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7F5" w:rsidRPr="002477F5" w:rsidRDefault="002477F5" w:rsidP="002477F5">
      <w:pPr>
        <w:spacing w:before="1"/>
        <w:ind w:left="2867" w:right="2870"/>
        <w:jc w:val="center"/>
        <w:rPr>
          <w:b/>
          <w:bCs/>
          <w:sz w:val="32"/>
          <w:szCs w:val="32"/>
        </w:rPr>
      </w:pPr>
      <w:r w:rsidRPr="002477F5">
        <w:rPr>
          <w:b/>
          <w:bCs/>
          <w:sz w:val="32"/>
          <w:szCs w:val="32"/>
        </w:rPr>
        <w:t>Муниципальное общеобразовательное учреждение</w:t>
      </w:r>
    </w:p>
    <w:p w:rsidR="002477F5" w:rsidRPr="002477F5" w:rsidRDefault="002477F5" w:rsidP="002477F5">
      <w:pPr>
        <w:spacing w:before="1"/>
        <w:ind w:left="2867" w:right="2870"/>
        <w:jc w:val="center"/>
        <w:rPr>
          <w:b/>
          <w:bCs/>
          <w:sz w:val="32"/>
          <w:szCs w:val="32"/>
        </w:rPr>
      </w:pPr>
      <w:r w:rsidRPr="002477F5">
        <w:rPr>
          <w:b/>
          <w:bCs/>
          <w:sz w:val="32"/>
          <w:szCs w:val="32"/>
        </w:rPr>
        <w:t>«</w:t>
      </w:r>
      <w:r w:rsidR="00D85FB4">
        <w:rPr>
          <w:b/>
          <w:bCs/>
          <w:sz w:val="32"/>
          <w:szCs w:val="32"/>
        </w:rPr>
        <w:t>Монастырская основная общеобразовательная школа</w:t>
      </w:r>
      <w:r w:rsidRPr="002477F5">
        <w:rPr>
          <w:b/>
          <w:bCs/>
          <w:sz w:val="32"/>
          <w:szCs w:val="32"/>
        </w:rPr>
        <w:t>»</w:t>
      </w:r>
    </w:p>
    <w:p w:rsidR="00DC7350" w:rsidRDefault="00D85FB4">
      <w:pPr>
        <w:pStyle w:val="a3"/>
        <w:spacing w:before="120"/>
        <w:ind w:left="3412" w:right="3415"/>
      </w:pPr>
      <w:r>
        <w:rPr>
          <w:color w:val="001F5F"/>
        </w:rPr>
        <w:t>Аннотации к рабочим программам по предметам учебного плана основной образовательной программы начального общего образования(1–</w:t>
      </w:r>
      <w:r>
        <w:rPr>
          <w:color w:val="001F5F"/>
          <w:vertAlign w:val="superscript"/>
        </w:rPr>
        <w:t xml:space="preserve"> </w:t>
      </w:r>
      <w:r>
        <w:rPr>
          <w:color w:val="001F5F"/>
        </w:rPr>
        <w:t>4 классы)</w:t>
      </w:r>
    </w:p>
    <w:p w:rsidR="00DC7350" w:rsidRDefault="00D85FB4">
      <w:pPr>
        <w:pStyle w:val="a3"/>
      </w:pPr>
      <w:r>
        <w:rPr>
          <w:color w:val="001F5F"/>
        </w:rPr>
        <w:t>202</w:t>
      </w:r>
      <w:r w:rsidR="0037422E">
        <w:rPr>
          <w:color w:val="001F5F"/>
        </w:rPr>
        <w:t>4</w:t>
      </w:r>
      <w:r>
        <w:rPr>
          <w:color w:val="001F5F"/>
        </w:rPr>
        <w:t>–202</w:t>
      </w:r>
      <w:r w:rsidR="0037422E">
        <w:rPr>
          <w:color w:val="001F5F"/>
        </w:rPr>
        <w:t xml:space="preserve">5 </w:t>
      </w:r>
      <w:r>
        <w:rPr>
          <w:color w:val="001F5F"/>
        </w:rPr>
        <w:t>учебныйгод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13327"/>
      </w:tblGrid>
      <w:tr w:rsidR="00DC7350">
        <w:trPr>
          <w:trHeight w:val="360"/>
        </w:trPr>
        <w:tc>
          <w:tcPr>
            <w:tcW w:w="2405" w:type="dxa"/>
            <w:shd w:val="clear" w:color="auto" w:fill="D9E1F3"/>
          </w:tcPr>
          <w:p w:rsidR="00DC7350" w:rsidRDefault="00D85FB4">
            <w:pPr>
              <w:pStyle w:val="TableParagraph"/>
              <w:spacing w:before="42"/>
              <w:ind w:left="735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</w:p>
        </w:tc>
        <w:tc>
          <w:tcPr>
            <w:tcW w:w="13327" w:type="dxa"/>
            <w:shd w:val="clear" w:color="auto" w:fill="D9E1F3"/>
          </w:tcPr>
          <w:p w:rsidR="00DC7350" w:rsidRDefault="00D85FB4">
            <w:pPr>
              <w:pStyle w:val="TableParagraph"/>
              <w:spacing w:before="42"/>
              <w:ind w:left="4852" w:right="48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Аннотация к рабочей программе</w:t>
            </w:r>
          </w:p>
        </w:tc>
      </w:tr>
      <w:tr w:rsidR="00DC7350">
        <w:trPr>
          <w:trHeight w:val="7733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spacing w:before="3"/>
              <w:rPr>
                <w:b/>
                <w:sz w:val="26"/>
              </w:rPr>
            </w:pPr>
          </w:p>
          <w:p w:rsidR="00DC7350" w:rsidRDefault="00D85FB4">
            <w:pPr>
              <w:pStyle w:val="TableParagraph"/>
              <w:ind w:left="852" w:right="420" w:hanging="404"/>
              <w:rPr>
                <w:b/>
                <w:sz w:val="24"/>
              </w:rPr>
            </w:pPr>
            <w:r>
              <w:rPr>
                <w:b/>
                <w:sz w:val="24"/>
              </w:rPr>
              <w:t>Русский язы</w:t>
            </w:r>
            <w:proofErr w:type="gramStart"/>
            <w:r>
              <w:rPr>
                <w:b/>
                <w:sz w:val="24"/>
              </w:rPr>
              <w:t>к(</w:t>
            </w:r>
            <w:proofErr w:type="gramEnd"/>
            <w:r>
              <w:rPr>
                <w:b/>
                <w:sz w:val="24"/>
              </w:rPr>
              <w:t>ФРП)</w:t>
            </w: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56"/>
              <w:jc w:val="both"/>
              <w:rPr>
                <w:sz w:val="24"/>
              </w:rPr>
            </w:pPr>
            <w:r>
              <w:rPr>
                <w:color w:val="333333"/>
                <w:sz w:val="24"/>
              </w:rPr>
              <w:t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общегообразованияФедеральногогосударственногообразовательногостандартаначальногообщегообразования</w:t>
            </w:r>
            <w:proofErr w:type="gramStart"/>
            <w:r>
              <w:rPr>
                <w:color w:val="333333"/>
                <w:sz w:val="24"/>
              </w:rPr>
              <w:t>,Ф</w:t>
            </w:r>
            <w:proofErr w:type="gramEnd"/>
            <w:r>
              <w:rPr>
                <w:color w:val="333333"/>
                <w:sz w:val="24"/>
              </w:rPr>
              <w:t>едеральной</w:t>
            </w:r>
            <w:r>
              <w:rPr>
                <w:color w:val="333333"/>
                <w:spacing w:val="-1"/>
                <w:sz w:val="24"/>
              </w:rPr>
              <w:t>образовательной</w:t>
            </w:r>
            <w:r>
              <w:rPr>
                <w:color w:val="333333"/>
                <w:sz w:val="24"/>
              </w:rPr>
              <w:t>программыначальногообщегообразования,Федеральнойрабочейпрограммыпоучебномупредмету«Русскийязык»,атакжеориентировананацелевыеприоритеты,сформулированныевфедеральнойрабочейпрограммевоспитания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Изучение русского языка направлено на достижение следующих целей:</w:t>
            </w:r>
          </w:p>
          <w:p w:rsidR="00DC7350" w:rsidRDefault="00D85FB4">
            <w:pPr>
              <w:pStyle w:val="TableParagraph"/>
              <w:numPr>
                <w:ilvl w:val="0"/>
                <w:numId w:val="11"/>
              </w:numPr>
              <w:tabs>
                <w:tab w:val="left" w:pos="830"/>
              </w:tabs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приобретениеобучающимисяпервоначальныхпредставленийомногообразииязыковикультурнатерриторииРоссийской Федерации, о языке как одной из главных духовно 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      </w:r>
          </w:p>
          <w:p w:rsidR="00DC7350" w:rsidRDefault="00D85FB4">
            <w:pPr>
              <w:pStyle w:val="TableParagraph"/>
              <w:numPr>
                <w:ilvl w:val="0"/>
                <w:numId w:val="11"/>
              </w:numPr>
              <w:tabs>
                <w:tab w:val="left" w:pos="830"/>
              </w:tabs>
              <w:spacing w:before="2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овладение основными видами речевой деятельности на основе первоначальных представлений о нормах современного русского литературного языка: </w:t>
            </w:r>
            <w:proofErr w:type="spellStart"/>
            <w:r>
              <w:rPr>
                <w:sz w:val="24"/>
              </w:rPr>
              <w:t>аудирование</w:t>
            </w:r>
            <w:proofErr w:type="spellEnd"/>
            <w:r>
              <w:rPr>
                <w:sz w:val="24"/>
              </w:rPr>
              <w:t>, говорение, чтение, письмо;</w:t>
            </w:r>
          </w:p>
          <w:p w:rsidR="00DC7350" w:rsidRDefault="00D85FB4">
            <w:pPr>
              <w:pStyle w:val="TableParagraph"/>
              <w:numPr>
                <w:ilvl w:val="0"/>
                <w:numId w:val="11"/>
              </w:numPr>
              <w:tabs>
                <w:tab w:val="left" w:pos="830"/>
              </w:tabs>
              <w:spacing w:before="1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овладениепервоначальныминаучнымипредставлениямиосистемерусскогоязыка</w:t>
            </w:r>
            <w:proofErr w:type="gramStart"/>
            <w:r>
              <w:rPr>
                <w:sz w:val="24"/>
              </w:rPr>
              <w:t>:ф</w:t>
            </w:r>
            <w:proofErr w:type="gramEnd"/>
            <w:r>
              <w:rPr>
                <w:sz w:val="24"/>
              </w:rPr>
              <w:t>онетика,графика,лексика,морфемика, морфология и синтаксис; об основных единицах языка, их признаках и особенностях употребления в речи;использованиевречевойдеятельностинормсовременногорусскоголитературногоязыка(орфоэпических,лексических,грамматических,орфографических,пунктуационных) и речевого этикета;</w:t>
            </w:r>
          </w:p>
          <w:p w:rsidR="00DC7350" w:rsidRDefault="00D85FB4">
            <w:pPr>
              <w:pStyle w:val="TableParagraph"/>
              <w:numPr>
                <w:ilvl w:val="0"/>
                <w:numId w:val="11"/>
              </w:numPr>
              <w:tabs>
                <w:tab w:val="left" w:pos="830"/>
              </w:tabs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использованиевречевойдеятельностинормсовременногорусскоголитературногоязык</w:t>
            </w:r>
            <w:proofErr w:type="gramStart"/>
            <w:r>
              <w:rPr>
                <w:sz w:val="24"/>
              </w:rPr>
              <w:t>а(</w:t>
            </w:r>
            <w:proofErr w:type="gramEnd"/>
            <w:r>
              <w:rPr>
                <w:sz w:val="24"/>
              </w:rPr>
              <w:t>орфоэпических,лексических,грамматических,орфографических,пунктуационных) и речевого этикета;</w:t>
            </w:r>
          </w:p>
          <w:p w:rsidR="00DC7350" w:rsidRDefault="00D85FB4">
            <w:pPr>
              <w:pStyle w:val="TableParagraph"/>
              <w:numPr>
                <w:ilvl w:val="0"/>
                <w:numId w:val="11"/>
              </w:numPr>
              <w:tabs>
                <w:tab w:val="left" w:pos="830"/>
              </w:tabs>
              <w:spacing w:before="2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развитиефункциональнойграмотности</w:t>
            </w:r>
            <w:proofErr w:type="gramStart"/>
            <w:r>
              <w:rPr>
                <w:sz w:val="24"/>
              </w:rPr>
              <w:t>,г</w:t>
            </w:r>
            <w:proofErr w:type="gramEnd"/>
            <w:r>
              <w:rPr>
                <w:sz w:val="24"/>
              </w:rPr>
              <w:t>отовностикуспешномувзаимодействиюсизменяющимсямиромидальнейшемууспешному образованию.</w:t>
            </w:r>
          </w:p>
          <w:p w:rsidR="00DC7350" w:rsidRDefault="00D85FB4">
            <w:pPr>
              <w:pStyle w:val="TableParagraph"/>
              <w:spacing w:before="1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Рабочая программа разработана на основе ФГОС НОО 2021 г., планируемых результатов начального общего образования в соответствии с ООП НОО, УП, УМК «Русский язык» </w:t>
            </w:r>
            <w:proofErr w:type="spellStart"/>
            <w:r>
              <w:rPr>
                <w:sz w:val="24"/>
              </w:rPr>
              <w:t>Канакина</w:t>
            </w:r>
            <w:proofErr w:type="spellEnd"/>
            <w:r>
              <w:rPr>
                <w:sz w:val="24"/>
              </w:rPr>
              <w:t xml:space="preserve"> В.П., Горецкий В.Г., </w:t>
            </w:r>
            <w:proofErr w:type="spellStart"/>
            <w:r>
              <w:rPr>
                <w:sz w:val="24"/>
              </w:rPr>
              <w:t>Бойкина</w:t>
            </w:r>
            <w:proofErr w:type="spellEnd"/>
            <w:r>
              <w:rPr>
                <w:sz w:val="24"/>
              </w:rPr>
              <w:t xml:space="preserve"> М.В.(1класс)</w:t>
            </w:r>
            <w:proofErr w:type="gramStart"/>
            <w:r>
              <w:rPr>
                <w:sz w:val="24"/>
              </w:rPr>
              <w:t>,У</w:t>
            </w:r>
            <w:proofErr w:type="gramEnd"/>
            <w:r>
              <w:rPr>
                <w:sz w:val="24"/>
              </w:rPr>
              <w:t>МК “Русский язык”Климанова Л.Ф., Бабушкина Т.В.(2, 3, 4 классы).</w:t>
            </w:r>
          </w:p>
          <w:p w:rsidR="00DC7350" w:rsidRDefault="00D85FB4">
            <w:pPr>
              <w:pStyle w:val="TableParagraph"/>
              <w:spacing w:line="270" w:lineRule="atLeast"/>
              <w:ind w:left="109" w:right="57"/>
              <w:jc w:val="both"/>
              <w:rPr>
                <w:sz w:val="24"/>
              </w:rPr>
            </w:pPr>
            <w:r>
              <w:rPr>
                <w:sz w:val="24"/>
              </w:rPr>
              <w:t>Содержание обучения русскому языку в 1 классе предусматривает изучение программного материала в рамках “Обучения грамоте” разделов “Развитие речи”, “Слово и предложение”, “Фонетика”, “Графика”</w:t>
            </w:r>
            <w:proofErr w:type="gramStart"/>
            <w:r>
              <w:rPr>
                <w:sz w:val="24"/>
              </w:rPr>
              <w:t>,”</w:t>
            </w:r>
            <w:proofErr w:type="gramEnd"/>
            <w:r>
              <w:rPr>
                <w:sz w:val="24"/>
              </w:rPr>
              <w:t>Письмо”, “Орфография и пунктуация”; в рамках “Систематического курса” - “Общие сведения о языке”, “Фонетика”, “Графика”, “Орфоэпия”, “Лексика”, “Синтаксис”,“Орфография и пунктуация”, “Развитие речи”.</w:t>
            </w:r>
          </w:p>
        </w:tc>
      </w:tr>
    </w:tbl>
    <w:p w:rsidR="00DC7350" w:rsidRDefault="00DC7350">
      <w:pPr>
        <w:spacing w:line="270" w:lineRule="atLeast"/>
        <w:jc w:val="both"/>
        <w:rPr>
          <w:sz w:val="24"/>
        </w:rPr>
        <w:sectPr w:rsidR="00DC7350">
          <w:type w:val="continuous"/>
          <w:pgSz w:w="16840" w:h="11910" w:orient="landscape"/>
          <w:pgMar w:top="360" w:right="440" w:bottom="280" w:left="44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13327"/>
      </w:tblGrid>
      <w:tr w:rsidR="00DC7350">
        <w:trPr>
          <w:trHeight w:val="2488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sz w:val="24"/>
              </w:rPr>
            </w:pP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57"/>
              <w:jc w:val="both"/>
              <w:rPr>
                <w:sz w:val="24"/>
              </w:rPr>
            </w:pPr>
            <w:r>
              <w:rPr>
                <w:sz w:val="24"/>
              </w:rPr>
              <w:t>Содержание обучения русскому языку в 2, 3, 4 классах предусматривает изучение программного материала в рамках раздело</w:t>
            </w:r>
            <w:proofErr w:type="gramStart"/>
            <w:r>
              <w:rPr>
                <w:sz w:val="24"/>
              </w:rPr>
              <w:t>в“</w:t>
            </w:r>
            <w:proofErr w:type="gramEnd"/>
            <w:r>
              <w:rPr>
                <w:sz w:val="24"/>
              </w:rPr>
              <w:t>Общиесведенияорусскомязыке”,“Фонетикаиграфика”,“Орфоэпия”,“Лексика”,“Составслова”(морфемика),“Морфология”,“Синтаксис”, “</w:t>
            </w:r>
            <w:proofErr w:type="spellStart"/>
            <w:r>
              <w:rPr>
                <w:sz w:val="24"/>
              </w:rPr>
              <w:t>Орфографияипунктуация</w:t>
            </w:r>
            <w:proofErr w:type="spellEnd"/>
            <w:r>
              <w:rPr>
                <w:sz w:val="24"/>
              </w:rPr>
              <w:t>”, “Развитие речи”.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Наизучениепредмет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Русскийязык”наступениначальногообщегообразованияотводится675часов:</w:t>
            </w:r>
          </w:p>
          <w:p w:rsidR="00DC7350" w:rsidRDefault="00D85FB4">
            <w:pPr>
              <w:pStyle w:val="TableParagraph"/>
              <w:numPr>
                <w:ilvl w:val="0"/>
                <w:numId w:val="10"/>
              </w:numPr>
              <w:tabs>
                <w:tab w:val="left" w:pos="829"/>
                <w:tab w:val="left" w:pos="830"/>
              </w:tabs>
              <w:ind w:right="61"/>
              <w:rPr>
                <w:sz w:val="24"/>
              </w:rPr>
            </w:pPr>
            <w:r>
              <w:rPr>
                <w:sz w:val="24"/>
              </w:rPr>
              <w:t>1класс–165ч(5часоввнеделю,33учебныенедели)</w:t>
            </w:r>
            <w:proofErr w:type="gramStart"/>
            <w:r>
              <w:rPr>
                <w:sz w:val="24"/>
              </w:rPr>
              <w:t>:и</w:t>
            </w:r>
            <w:proofErr w:type="gramEnd"/>
            <w:r>
              <w:rPr>
                <w:sz w:val="24"/>
              </w:rPr>
              <w:t>зних92ч(23учебныенедели)отводитсяурокамобученияписьмувпериодобучения грамоте и73 ч (10 учебных недель) –урокам русского языка.</w:t>
            </w:r>
          </w:p>
          <w:p w:rsidR="00DC7350" w:rsidRDefault="00D85FB4">
            <w:pPr>
              <w:pStyle w:val="TableParagraph"/>
              <w:numPr>
                <w:ilvl w:val="0"/>
                <w:numId w:val="10"/>
              </w:numPr>
              <w:tabs>
                <w:tab w:val="left" w:pos="829"/>
                <w:tab w:val="left" w:pos="830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2класс–170часов(5часоввнеделю);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10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3класс–170часов(5часоввнеделю);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10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4класс–170часов(5часоввнеделю).</w:t>
            </w:r>
          </w:p>
        </w:tc>
      </w:tr>
      <w:tr w:rsidR="00DC7350">
        <w:trPr>
          <w:trHeight w:val="281"/>
        </w:trPr>
        <w:tc>
          <w:tcPr>
            <w:tcW w:w="2405" w:type="dxa"/>
            <w:tcBorders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bottom w:val="nil"/>
            </w:tcBorders>
          </w:tcPr>
          <w:p w:rsidR="00DC7350" w:rsidRDefault="00D85FB4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Рабочаяпрограммапоучебномупредмет</w:t>
            </w:r>
            <w:proofErr w:type="gramStart"/>
            <w:r>
              <w:rPr>
                <w:color w:val="333333"/>
                <w:sz w:val="24"/>
              </w:rPr>
              <w:t>у«</w:t>
            </w:r>
            <w:proofErr w:type="gramEnd"/>
            <w:r>
              <w:rPr>
                <w:color w:val="333333"/>
                <w:sz w:val="24"/>
              </w:rPr>
              <w:t>Литературноечтение»(предметнаяобласть«Русскийязыкилитературноечтение»)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науровненачальногообщегообразованиясоставленанаосновеТребованийкрезультатамосвоенияпрограммыначального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tabs>
                <w:tab w:val="left" w:pos="1080"/>
                <w:tab w:val="left" w:pos="2570"/>
                <w:tab w:val="left" w:pos="4239"/>
                <w:tab w:val="left" w:pos="6278"/>
                <w:tab w:val="left" w:pos="8308"/>
                <w:tab w:val="left" w:pos="9535"/>
                <w:tab w:val="left" w:pos="10913"/>
                <w:tab w:val="left" w:pos="11885"/>
              </w:tabs>
              <w:spacing w:line="256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общего</w:t>
            </w:r>
            <w:r>
              <w:rPr>
                <w:color w:val="333333"/>
                <w:sz w:val="24"/>
              </w:rPr>
              <w:tab/>
              <w:t>образования</w:t>
            </w:r>
            <w:r>
              <w:rPr>
                <w:color w:val="333333"/>
                <w:sz w:val="24"/>
              </w:rPr>
              <w:tab/>
              <w:t>Федерального</w:t>
            </w:r>
            <w:r>
              <w:rPr>
                <w:color w:val="333333"/>
                <w:sz w:val="24"/>
              </w:rPr>
              <w:tab/>
              <w:t>государственного</w:t>
            </w:r>
            <w:r>
              <w:rPr>
                <w:color w:val="333333"/>
                <w:sz w:val="24"/>
              </w:rPr>
              <w:tab/>
              <w:t>образовательного</w:t>
            </w:r>
            <w:r>
              <w:rPr>
                <w:color w:val="333333"/>
                <w:sz w:val="24"/>
              </w:rPr>
              <w:tab/>
              <w:t>стандарта</w:t>
            </w:r>
            <w:r>
              <w:rPr>
                <w:color w:val="333333"/>
                <w:sz w:val="24"/>
              </w:rPr>
              <w:tab/>
              <w:t>начального</w:t>
            </w:r>
            <w:r>
              <w:rPr>
                <w:color w:val="333333"/>
                <w:sz w:val="24"/>
              </w:rPr>
              <w:tab/>
              <w:t>общего</w:t>
            </w:r>
            <w:r>
              <w:rPr>
                <w:color w:val="333333"/>
                <w:sz w:val="24"/>
              </w:rPr>
              <w:tab/>
              <w:t>образования,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Федеральнойобразовательнойпрограммыначальногообщегообразования</w:t>
            </w:r>
            <w:proofErr w:type="gramStart"/>
            <w:r>
              <w:rPr>
                <w:color w:val="333333"/>
                <w:sz w:val="24"/>
              </w:rPr>
              <w:t>,Ф</w:t>
            </w:r>
            <w:proofErr w:type="gramEnd"/>
            <w:r>
              <w:rPr>
                <w:color w:val="333333"/>
                <w:sz w:val="24"/>
              </w:rPr>
              <w:t>едеральнойрабочейпрограммыпоучебному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предмет</w:t>
            </w:r>
            <w:proofErr w:type="gramStart"/>
            <w:r>
              <w:rPr>
                <w:color w:val="333333"/>
                <w:sz w:val="24"/>
              </w:rPr>
              <w:t>у«</w:t>
            </w:r>
            <w:proofErr w:type="gramEnd"/>
            <w:r>
              <w:rPr>
                <w:color w:val="333333"/>
                <w:sz w:val="24"/>
              </w:rPr>
              <w:t>Литературноечтение»,атакжеориентировананацелевыеприоритеты,сформулированныевфедеральнойрабочей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proofErr w:type="spellStart"/>
            <w:r>
              <w:rPr>
                <w:color w:val="333333"/>
                <w:sz w:val="24"/>
              </w:rPr>
              <w:t>программевоспитания</w:t>
            </w:r>
            <w:proofErr w:type="spellEnd"/>
            <w:r>
              <w:rPr>
                <w:color w:val="333333"/>
                <w:sz w:val="24"/>
              </w:rPr>
              <w:t>.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Цельобучениялитературногочтения-становлениеграмотногочитателя</w:t>
            </w:r>
            <w:proofErr w:type="gramStart"/>
            <w:r>
              <w:rPr>
                <w:sz w:val="24"/>
              </w:rPr>
              <w:t>,м</w:t>
            </w:r>
            <w:proofErr w:type="gramEnd"/>
            <w:r>
              <w:rPr>
                <w:sz w:val="24"/>
              </w:rPr>
              <w:t>отивированногокиспользованиючитательской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деятельностикаксредствасамообразованияисаморазвития</w:t>
            </w:r>
            <w:proofErr w:type="gramStart"/>
            <w:r>
              <w:rPr>
                <w:sz w:val="24"/>
              </w:rPr>
              <w:t>,о</w:t>
            </w:r>
            <w:proofErr w:type="gramEnd"/>
            <w:r>
              <w:rPr>
                <w:sz w:val="24"/>
              </w:rPr>
              <w:t xml:space="preserve">сознающегорольчтениявуспешностиобучения </w:t>
            </w:r>
            <w:proofErr w:type="spellStart"/>
            <w:r>
              <w:rPr>
                <w:sz w:val="24"/>
              </w:rPr>
              <w:t>иповседневной</w:t>
            </w:r>
            <w:proofErr w:type="spellEnd"/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жизни</w:t>
            </w:r>
            <w:proofErr w:type="gramStart"/>
            <w:r>
              <w:rPr>
                <w:sz w:val="24"/>
              </w:rPr>
              <w:t>,э</w:t>
            </w:r>
            <w:proofErr w:type="gramEnd"/>
            <w:r>
              <w:rPr>
                <w:sz w:val="24"/>
              </w:rPr>
              <w:t>моциональнооткликающегосянапрослушанноеилипрочитаннноепроизведение.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РабочаяпрограммаразработананаосновеФГОСНОО2021г.</w:t>
            </w:r>
            <w:proofErr w:type="gramStart"/>
            <w:r>
              <w:rPr>
                <w:sz w:val="24"/>
              </w:rPr>
              <w:t>,п</w:t>
            </w:r>
            <w:proofErr w:type="gramEnd"/>
            <w:r>
              <w:rPr>
                <w:sz w:val="24"/>
              </w:rPr>
              <w:t>ланируемыхрезультатовначальногообщегообразованияв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соответствиисООПНОО</w:t>
            </w:r>
            <w:proofErr w:type="gramStart"/>
            <w:r>
              <w:rPr>
                <w:sz w:val="24"/>
              </w:rPr>
              <w:t>,У</w:t>
            </w:r>
            <w:proofErr w:type="gramEnd"/>
            <w:r>
              <w:rPr>
                <w:sz w:val="24"/>
              </w:rPr>
              <w:t>П,УМК«Литературноечтение»КлимановаЛ.Ф..,БойкинаМ.В.(1класс),УМК“Литературное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чтение</w:t>
            </w:r>
            <w:proofErr w:type="gramStart"/>
            <w:r>
              <w:rPr>
                <w:sz w:val="24"/>
              </w:rPr>
              <w:t>”</w:t>
            </w:r>
            <w:proofErr w:type="spell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>лимановаЛ.Ф.,ГорецкийВ.Г.,ВиноградоваЛ.А</w:t>
            </w:r>
            <w:proofErr w:type="spellEnd"/>
            <w:r>
              <w:rPr>
                <w:sz w:val="24"/>
              </w:rPr>
              <w:t>.(2,3, 4классы).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Освоениепрограммыпопредмет</w:t>
            </w:r>
            <w:proofErr w:type="gramStart"/>
            <w:r>
              <w:rPr>
                <w:sz w:val="24"/>
              </w:rPr>
              <w:t>у«</w:t>
            </w:r>
            <w:proofErr w:type="gramEnd"/>
            <w:r>
              <w:rPr>
                <w:sz w:val="24"/>
              </w:rPr>
              <w:t>Литературноечтение»для1классаначинаетсявводныминтегрированнымкурсом</w:t>
            </w:r>
          </w:p>
        </w:tc>
      </w:tr>
      <w:tr w:rsidR="00DC7350">
        <w:trPr>
          <w:trHeight w:val="1104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before="133"/>
              <w:ind w:left="831" w:right="418" w:hanging="394"/>
              <w:rPr>
                <w:b/>
                <w:sz w:val="24"/>
              </w:rPr>
            </w:pPr>
            <w:proofErr w:type="spellStart"/>
            <w:r>
              <w:rPr>
                <w:b/>
                <w:spacing w:val="-1"/>
                <w:sz w:val="24"/>
              </w:rPr>
              <w:t>Литературное</w:t>
            </w:r>
            <w:r>
              <w:rPr>
                <w:b/>
                <w:sz w:val="24"/>
              </w:rPr>
              <w:t>чтени</w:t>
            </w:r>
            <w:proofErr w:type="gramStart"/>
            <w:r>
              <w:rPr>
                <w:b/>
                <w:sz w:val="24"/>
              </w:rPr>
              <w:t>е</w:t>
            </w:r>
            <w:proofErr w:type="spellEnd"/>
            <w:r>
              <w:rPr>
                <w:b/>
                <w:sz w:val="24"/>
              </w:rPr>
              <w:t>(</w:t>
            </w:r>
            <w:proofErr w:type="gramEnd"/>
            <w:r>
              <w:rPr>
                <w:b/>
                <w:sz w:val="24"/>
              </w:rPr>
              <w:t>ФРП)</w:t>
            </w: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ind w:left="109" w:right="96"/>
              <w:jc w:val="both"/>
              <w:rPr>
                <w:sz w:val="24"/>
              </w:rPr>
            </w:pPr>
            <w:r>
              <w:rPr>
                <w:sz w:val="24"/>
              </w:rPr>
              <w:t>“Обучение грамоте” (180 ч.: 100 ч. предмета “Русский язык” и 80 ч предмета “Литературное чтение”) и предусматриваетизучениеразделов</w:t>
            </w:r>
            <w:proofErr w:type="gramStart"/>
            <w:r>
              <w:rPr>
                <w:sz w:val="24"/>
              </w:rPr>
              <w:t>:“</w:t>
            </w:r>
            <w:proofErr w:type="gramEnd"/>
            <w:r>
              <w:rPr>
                <w:sz w:val="24"/>
              </w:rPr>
              <w:t xml:space="preserve">Развитиеречи”,“Фонетика”,“Чтение”.Послепериодаобученияграмотеначинаетсясистематическийкурс“Литературноечтение”, </w:t>
            </w:r>
            <w:proofErr w:type="spellStart"/>
            <w:r>
              <w:rPr>
                <w:sz w:val="24"/>
              </w:rPr>
              <w:t>накоторый</w:t>
            </w:r>
            <w:proofErr w:type="spellEnd"/>
            <w:r>
              <w:rPr>
                <w:sz w:val="24"/>
              </w:rPr>
              <w:t xml:space="preserve"> отводится </w:t>
            </w:r>
            <w:proofErr w:type="spellStart"/>
            <w:r>
              <w:rPr>
                <w:sz w:val="24"/>
              </w:rPr>
              <w:t>неменее</w:t>
            </w:r>
            <w:proofErr w:type="spellEnd"/>
            <w:r>
              <w:rPr>
                <w:sz w:val="24"/>
              </w:rPr>
              <w:t xml:space="preserve"> 10 </w:t>
            </w:r>
            <w:proofErr w:type="spellStart"/>
            <w:r>
              <w:rPr>
                <w:sz w:val="24"/>
              </w:rPr>
              <w:t>учебныхнедель</w:t>
            </w:r>
            <w:proofErr w:type="spellEnd"/>
            <w:r>
              <w:rPr>
                <w:sz w:val="24"/>
              </w:rPr>
              <w:t>.</w:t>
            </w:r>
          </w:p>
          <w:p w:rsidR="00DC7350" w:rsidRDefault="00D85FB4">
            <w:pPr>
              <w:pStyle w:val="TableParagraph"/>
              <w:spacing w:line="261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Изучениепрограммногоматериаластроитсянаосновепроизведений</w:t>
            </w:r>
            <w:proofErr w:type="gramStart"/>
            <w:r>
              <w:rPr>
                <w:sz w:val="24"/>
              </w:rPr>
              <w:t>“С</w:t>
            </w:r>
            <w:proofErr w:type="gramEnd"/>
            <w:r>
              <w:rPr>
                <w:sz w:val="24"/>
              </w:rPr>
              <w:t>казкафольклорная(народная)илитературная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(авторская)</w:t>
            </w:r>
            <w:proofErr w:type="gramStart"/>
            <w:r>
              <w:rPr>
                <w:sz w:val="24"/>
              </w:rPr>
              <w:t>,“</w:t>
            </w:r>
            <w:proofErr w:type="gramEnd"/>
            <w:r>
              <w:rPr>
                <w:sz w:val="24"/>
              </w:rPr>
              <w:t>Произведенияодетяхидлядетей”,“Произведенияороднойприроде”,“Устноетворчество-малыефольклорные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pacing w:val="-1"/>
                <w:sz w:val="24"/>
              </w:rPr>
              <w:t>жанры”</w:t>
            </w:r>
            <w:proofErr w:type="gramStart"/>
            <w:r>
              <w:rPr>
                <w:spacing w:val="-1"/>
                <w:sz w:val="24"/>
              </w:rPr>
              <w:t>,“</w:t>
            </w:r>
            <w:proofErr w:type="gramEnd"/>
            <w:r>
              <w:rPr>
                <w:spacing w:val="-1"/>
                <w:sz w:val="24"/>
              </w:rPr>
              <w:t>Произведенияобратьяхнаших</w:t>
            </w:r>
            <w:r>
              <w:rPr>
                <w:sz w:val="24"/>
              </w:rPr>
              <w:t>меньших”,“Произведенияомаме”,“Фольклорныеиавторскиепроизведенияочудесах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proofErr w:type="spellStart"/>
            <w:r>
              <w:rPr>
                <w:sz w:val="24"/>
              </w:rPr>
              <w:t>ифантазии</w:t>
            </w:r>
            <w:proofErr w:type="spellEnd"/>
            <w:r>
              <w:rPr>
                <w:sz w:val="24"/>
              </w:rPr>
              <w:t>”</w:t>
            </w:r>
            <w:proofErr w:type="gramStart"/>
            <w:r>
              <w:rPr>
                <w:sz w:val="24"/>
              </w:rPr>
              <w:t>,“</w:t>
            </w:r>
            <w:proofErr w:type="spellStart"/>
            <w:proofErr w:type="gramEnd"/>
            <w:r>
              <w:rPr>
                <w:sz w:val="24"/>
              </w:rPr>
              <w:t>Библиографическаякультура</w:t>
            </w:r>
            <w:proofErr w:type="spellEnd"/>
            <w:r>
              <w:rPr>
                <w:sz w:val="24"/>
              </w:rPr>
              <w:t>”(</w:t>
            </w:r>
            <w:proofErr w:type="spellStart"/>
            <w:r>
              <w:rPr>
                <w:sz w:val="24"/>
              </w:rPr>
              <w:t>работасдетскойкнигой</w:t>
            </w:r>
            <w:proofErr w:type="spellEnd"/>
            <w:r>
              <w:rPr>
                <w:sz w:val="24"/>
              </w:rPr>
              <w:t>).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Содержаниерабочейпрограммыучебногопредмет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Литературноечтение”для2классапредусматриваетизучение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программногоматериалараздело</w:t>
            </w:r>
            <w:proofErr w:type="gramStart"/>
            <w:r>
              <w:rPr>
                <w:sz w:val="24"/>
              </w:rPr>
              <w:t>в“</w:t>
            </w:r>
            <w:proofErr w:type="gramEnd"/>
            <w:r>
              <w:rPr>
                <w:sz w:val="24"/>
              </w:rPr>
              <w:t>ОнашейРодине”,“Фольклор(устноенародноетворчество),“Звукиикраскиродной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природывразноевремягода”</w:t>
            </w:r>
            <w:proofErr w:type="gramStart"/>
            <w:r>
              <w:rPr>
                <w:sz w:val="24"/>
              </w:rPr>
              <w:t>,“</w:t>
            </w:r>
            <w:proofErr w:type="gramEnd"/>
            <w:r>
              <w:rPr>
                <w:sz w:val="24"/>
              </w:rPr>
              <w:t>Одетяхидружбе”,“мирсказок”,“Обратьяхнашихменьших”,“Онашихблизких,осемье”,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“Зарубежнаялитература”</w:t>
            </w:r>
            <w:proofErr w:type="gramStart"/>
            <w:r>
              <w:rPr>
                <w:sz w:val="24"/>
              </w:rPr>
              <w:t>,“</w:t>
            </w:r>
            <w:proofErr w:type="gramEnd"/>
            <w:r>
              <w:rPr>
                <w:sz w:val="24"/>
              </w:rPr>
              <w:t>Библиографическаякультура(работасдетскойкнигойисправочнойлитературой).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5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Содержаниерабочейпрограммыучебногопредмет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Литературноечтение”для3класса“</w:t>
            </w:r>
            <w:r>
              <w:rPr>
                <w:color w:val="333333"/>
                <w:sz w:val="24"/>
              </w:rPr>
              <w:t>ОРодинеиеёистории”,“Фольклор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5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(устноенародноетворчество”</w:t>
            </w:r>
            <w:proofErr w:type="gramStart"/>
            <w:r>
              <w:rPr>
                <w:color w:val="333333"/>
                <w:sz w:val="24"/>
              </w:rPr>
              <w:t>,“</w:t>
            </w:r>
            <w:proofErr w:type="gramEnd"/>
            <w:r>
              <w:rPr>
                <w:color w:val="333333"/>
                <w:sz w:val="24"/>
              </w:rPr>
              <w:t>Фольклорнаясказкакакотражениеобщечеловеческихценностейинравственныхправил”,</w:t>
            </w:r>
          </w:p>
        </w:tc>
      </w:tr>
      <w:tr w:rsidR="00DC7350">
        <w:trPr>
          <w:trHeight w:val="276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“Кругчтения</w:t>
            </w:r>
            <w:proofErr w:type="gramStart"/>
            <w:r>
              <w:rPr>
                <w:color w:val="333333"/>
                <w:sz w:val="24"/>
              </w:rPr>
              <w:t>:н</w:t>
            </w:r>
            <w:proofErr w:type="gramEnd"/>
            <w:r>
              <w:rPr>
                <w:color w:val="333333"/>
                <w:sz w:val="24"/>
              </w:rPr>
              <w:t>ароднаяпесня”,“ТворчествоА.С.Пушкина”,“ТворчествоИ.А.Крылова”,“Картиныприродывпроизведениях</w:t>
            </w:r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proofErr w:type="spellStart"/>
            <w:r>
              <w:rPr>
                <w:color w:val="333333"/>
                <w:sz w:val="24"/>
              </w:rPr>
              <w:t>поэтовиписателейХIХ</w:t>
            </w:r>
            <w:proofErr w:type="spellEnd"/>
            <w:r>
              <w:rPr>
                <w:color w:val="333333"/>
                <w:sz w:val="24"/>
              </w:rPr>
              <w:t>–</w:t>
            </w:r>
            <w:proofErr w:type="spellStart"/>
            <w:r>
              <w:rPr>
                <w:color w:val="333333"/>
                <w:sz w:val="24"/>
              </w:rPr>
              <w:t>ХХвеков</w:t>
            </w:r>
            <w:proofErr w:type="spellEnd"/>
            <w:r>
              <w:rPr>
                <w:color w:val="333333"/>
                <w:sz w:val="24"/>
              </w:rPr>
              <w:t>”</w:t>
            </w:r>
            <w:proofErr w:type="gramStart"/>
            <w:r>
              <w:rPr>
                <w:color w:val="333333"/>
                <w:sz w:val="24"/>
              </w:rPr>
              <w:t>,“</w:t>
            </w:r>
            <w:proofErr w:type="spellStart"/>
            <w:proofErr w:type="gramEnd"/>
            <w:r>
              <w:rPr>
                <w:color w:val="333333"/>
                <w:sz w:val="24"/>
              </w:rPr>
              <w:t>ТворчествоЛ</w:t>
            </w:r>
            <w:proofErr w:type="spellEnd"/>
            <w:r>
              <w:rPr>
                <w:color w:val="333333"/>
                <w:sz w:val="24"/>
              </w:rPr>
              <w:t>. Н.Толстого”</w:t>
            </w:r>
            <w:proofErr w:type="gramStart"/>
            <w:r>
              <w:rPr>
                <w:color w:val="333333"/>
                <w:sz w:val="24"/>
              </w:rPr>
              <w:t>,“</w:t>
            </w:r>
            <w:proofErr w:type="spellStart"/>
            <w:proofErr w:type="gramEnd"/>
            <w:r>
              <w:rPr>
                <w:color w:val="333333"/>
                <w:sz w:val="24"/>
              </w:rPr>
              <w:t>Литературнаясказка</w:t>
            </w:r>
            <w:proofErr w:type="spellEnd"/>
            <w:r>
              <w:rPr>
                <w:color w:val="333333"/>
                <w:sz w:val="24"/>
              </w:rPr>
              <w:t>”,“</w:t>
            </w:r>
            <w:proofErr w:type="spellStart"/>
            <w:r>
              <w:rPr>
                <w:color w:val="333333"/>
                <w:sz w:val="24"/>
              </w:rPr>
              <w:t>Произведенияовзаимоотношениях</w:t>
            </w:r>
            <w:proofErr w:type="spellEnd"/>
          </w:p>
        </w:tc>
      </w:tr>
      <w:tr w:rsidR="00DC7350">
        <w:trPr>
          <w:trHeight w:val="275"/>
        </w:trPr>
        <w:tc>
          <w:tcPr>
            <w:tcW w:w="2405" w:type="dxa"/>
            <w:tcBorders>
              <w:top w:val="nil"/>
              <w:bottom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  <w:bottom w:val="nil"/>
            </w:tcBorders>
          </w:tcPr>
          <w:p w:rsidR="00DC7350" w:rsidRDefault="00D85FB4">
            <w:pPr>
              <w:pStyle w:val="TableParagraph"/>
              <w:tabs>
                <w:tab w:val="left" w:pos="1254"/>
                <w:tab w:val="left" w:pos="1619"/>
                <w:tab w:val="left" w:pos="3063"/>
                <w:tab w:val="left" w:pos="4859"/>
                <w:tab w:val="left" w:pos="5215"/>
                <w:tab w:val="left" w:pos="6183"/>
                <w:tab w:val="left" w:pos="6526"/>
                <w:tab w:val="left" w:pos="8552"/>
                <w:tab w:val="left" w:pos="10364"/>
                <w:tab w:val="left" w:pos="11912"/>
              </w:tabs>
              <w:spacing w:line="256" w:lineRule="exac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человека</w:t>
            </w:r>
            <w:r>
              <w:rPr>
                <w:color w:val="333333"/>
                <w:sz w:val="24"/>
              </w:rPr>
              <w:tab/>
              <w:t>и</w:t>
            </w:r>
            <w:r>
              <w:rPr>
                <w:color w:val="333333"/>
                <w:sz w:val="24"/>
              </w:rPr>
              <w:tab/>
              <w:t>животных”,</w:t>
            </w:r>
            <w:r>
              <w:rPr>
                <w:color w:val="333333"/>
                <w:sz w:val="24"/>
              </w:rPr>
              <w:tab/>
              <w:t>“Произведения</w:t>
            </w:r>
            <w:r>
              <w:rPr>
                <w:color w:val="333333"/>
                <w:sz w:val="24"/>
              </w:rPr>
              <w:tab/>
              <w:t>о</w:t>
            </w:r>
            <w:r>
              <w:rPr>
                <w:color w:val="333333"/>
                <w:sz w:val="24"/>
              </w:rPr>
              <w:tab/>
              <w:t>детях”,</w:t>
            </w:r>
            <w:r>
              <w:rPr>
                <w:color w:val="333333"/>
                <w:sz w:val="24"/>
              </w:rPr>
              <w:tab/>
              <w:t>“</w:t>
            </w:r>
            <w:r>
              <w:rPr>
                <w:color w:val="333333"/>
                <w:sz w:val="24"/>
              </w:rPr>
              <w:tab/>
              <w:t>Юмористические</w:t>
            </w:r>
            <w:r>
              <w:rPr>
                <w:color w:val="333333"/>
                <w:sz w:val="24"/>
              </w:rPr>
              <w:tab/>
              <w:t>произведения”</w:t>
            </w:r>
            <w:r>
              <w:rPr>
                <w:i/>
                <w:color w:val="333333"/>
                <w:sz w:val="24"/>
              </w:rPr>
              <w:t>,</w:t>
            </w:r>
            <w:r>
              <w:rPr>
                <w:i/>
                <w:color w:val="333333"/>
                <w:sz w:val="24"/>
              </w:rPr>
              <w:tab/>
            </w:r>
            <w:r>
              <w:rPr>
                <w:color w:val="333333"/>
                <w:sz w:val="24"/>
              </w:rPr>
              <w:t>“Зарубежная</w:t>
            </w:r>
            <w:r>
              <w:rPr>
                <w:color w:val="333333"/>
                <w:sz w:val="24"/>
              </w:rPr>
              <w:tab/>
              <w:t>литература”,</w:t>
            </w:r>
          </w:p>
        </w:tc>
      </w:tr>
      <w:tr w:rsidR="00DC7350">
        <w:trPr>
          <w:trHeight w:val="271"/>
        </w:trPr>
        <w:tc>
          <w:tcPr>
            <w:tcW w:w="2405" w:type="dxa"/>
            <w:tcBorders>
              <w:top w:val="nil"/>
            </w:tcBorders>
          </w:tcPr>
          <w:p w:rsidR="00DC7350" w:rsidRDefault="00DC7350">
            <w:pPr>
              <w:pStyle w:val="TableParagraph"/>
              <w:rPr>
                <w:sz w:val="20"/>
              </w:rPr>
            </w:pPr>
          </w:p>
        </w:tc>
        <w:tc>
          <w:tcPr>
            <w:tcW w:w="13327" w:type="dxa"/>
            <w:tcBorders>
              <w:top w:val="nil"/>
            </w:tcBorders>
          </w:tcPr>
          <w:p w:rsidR="00DC7350" w:rsidRDefault="00D85FB4">
            <w:pPr>
              <w:pStyle w:val="TableParagraph"/>
              <w:spacing w:line="252" w:lineRule="exact"/>
              <w:ind w:left="109"/>
              <w:rPr>
                <w:sz w:val="24"/>
              </w:rPr>
            </w:pPr>
            <w:proofErr w:type="gramStart"/>
            <w:r>
              <w:rPr>
                <w:color w:val="333333"/>
                <w:sz w:val="24"/>
              </w:rPr>
              <w:t>“</w:t>
            </w:r>
            <w:proofErr w:type="spellStart"/>
            <w:r>
              <w:rPr>
                <w:color w:val="333333"/>
                <w:sz w:val="24"/>
              </w:rPr>
              <w:t>Библиографическаякультура</w:t>
            </w:r>
            <w:proofErr w:type="spellEnd"/>
            <w:r>
              <w:rPr>
                <w:color w:val="333333"/>
                <w:sz w:val="24"/>
              </w:rPr>
              <w:t xml:space="preserve"> (работа </w:t>
            </w:r>
            <w:proofErr w:type="spellStart"/>
            <w:r>
              <w:rPr>
                <w:color w:val="333333"/>
                <w:sz w:val="24"/>
              </w:rPr>
              <w:t>сдетской</w:t>
            </w:r>
            <w:proofErr w:type="spellEnd"/>
            <w:r>
              <w:rPr>
                <w:color w:val="333333"/>
                <w:sz w:val="24"/>
              </w:rPr>
              <w:t xml:space="preserve"> книгой </w:t>
            </w:r>
            <w:proofErr w:type="spellStart"/>
            <w:r>
              <w:rPr>
                <w:color w:val="333333"/>
                <w:sz w:val="24"/>
              </w:rPr>
              <w:t>исправочной</w:t>
            </w:r>
            <w:proofErr w:type="spellEnd"/>
            <w:r>
              <w:rPr>
                <w:color w:val="333333"/>
                <w:sz w:val="24"/>
              </w:rPr>
              <w:t xml:space="preserve"> литературой”.</w:t>
            </w:r>
            <w:proofErr w:type="gramEnd"/>
          </w:p>
        </w:tc>
      </w:tr>
    </w:tbl>
    <w:p w:rsidR="00DC7350" w:rsidRDefault="00DC7350">
      <w:pPr>
        <w:spacing w:line="252" w:lineRule="exact"/>
        <w:rPr>
          <w:sz w:val="24"/>
        </w:rPr>
        <w:sectPr w:rsidR="00DC7350">
          <w:pgSz w:w="16840" w:h="11910" w:orient="landscape"/>
          <w:pgMar w:top="420" w:right="440" w:bottom="280" w:left="44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13327"/>
      </w:tblGrid>
      <w:tr w:rsidR="00DC7350">
        <w:trPr>
          <w:trHeight w:val="2764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sz w:val="24"/>
              </w:rPr>
            </w:pP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Содержание рабочей программы учебного предмета “Литературное чтение” для 4 класса</w:t>
            </w:r>
            <w:proofErr w:type="gramStart"/>
            <w:r>
              <w:rPr>
                <w:sz w:val="24"/>
              </w:rPr>
              <w:t>“О</w:t>
            </w:r>
            <w:proofErr w:type="gramEnd"/>
            <w:r>
              <w:rPr>
                <w:sz w:val="24"/>
              </w:rPr>
              <w:t xml:space="preserve"> Родине, героические </w:t>
            </w:r>
            <w:proofErr w:type="spellStart"/>
            <w:r>
              <w:rPr>
                <w:sz w:val="24"/>
              </w:rPr>
              <w:t>страницыистории</w:t>
            </w:r>
            <w:proofErr w:type="spellEnd"/>
            <w:r>
              <w:rPr>
                <w:sz w:val="24"/>
              </w:rPr>
              <w:t>”, “Фольклор”(устное народное творчество),“Творчество А.С. Пушкина”, “Творчество И.А. Крылова”, “</w:t>
            </w:r>
            <w:proofErr w:type="spellStart"/>
            <w:r>
              <w:rPr>
                <w:sz w:val="24"/>
              </w:rPr>
              <w:t>ТворчествоМ.Ю</w:t>
            </w:r>
            <w:proofErr w:type="spellEnd"/>
            <w:r>
              <w:rPr>
                <w:sz w:val="24"/>
              </w:rPr>
              <w:t xml:space="preserve">. Лермонтова”, “Литературная сказка”, “Картины </w:t>
            </w:r>
            <w:proofErr w:type="spellStart"/>
            <w:r>
              <w:rPr>
                <w:sz w:val="24"/>
              </w:rPr>
              <w:t>природыв</w:t>
            </w:r>
            <w:proofErr w:type="spellEnd"/>
            <w:r>
              <w:rPr>
                <w:sz w:val="24"/>
              </w:rPr>
              <w:t xml:space="preserve"> произведениях поэтов и </w:t>
            </w:r>
            <w:proofErr w:type="spellStart"/>
            <w:r>
              <w:rPr>
                <w:sz w:val="24"/>
              </w:rPr>
              <w:t>писателейXIX-XX</w:t>
            </w:r>
            <w:proofErr w:type="spellEnd"/>
            <w:r>
              <w:rPr>
                <w:sz w:val="24"/>
              </w:rPr>
              <w:t xml:space="preserve"> веков”,“ТворчествоЛ.Н.Толстого”,“Произведенияоживотныхироднойприроде”,“Произведенияодетях”,“Пьеса”,“Юмористическиепроизведения”,“Зарубежная литература”,“Библиографическая культура”.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Наизучениепредмет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Литературноечтение”наступениначальногообщегообразованияотводится540часов:</w:t>
            </w:r>
          </w:p>
          <w:p w:rsidR="00DC7350" w:rsidRDefault="00D85FB4">
            <w:pPr>
              <w:pStyle w:val="TableParagraph"/>
              <w:numPr>
                <w:ilvl w:val="0"/>
                <w:numId w:val="9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1класс–132часа(4часавнеделю);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9"/>
              </w:numPr>
              <w:tabs>
                <w:tab w:val="left" w:pos="829"/>
                <w:tab w:val="left" w:pos="830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2класс–136часов(4часавнеделю);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9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3класс–136часов(4часавнеделю);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9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4класс–136часов(4часавнеделю).</w:t>
            </w:r>
          </w:p>
        </w:tc>
      </w:tr>
      <w:tr w:rsidR="00DC7350">
        <w:trPr>
          <w:trHeight w:val="7460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DC7350" w:rsidRDefault="00D85FB4">
            <w:pPr>
              <w:pStyle w:val="TableParagraph"/>
              <w:ind w:left="519"/>
              <w:rPr>
                <w:b/>
                <w:sz w:val="24"/>
              </w:rPr>
            </w:pPr>
            <w:r>
              <w:rPr>
                <w:b/>
                <w:sz w:val="24"/>
              </w:rPr>
              <w:t>Математика</w:t>
            </w: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7"/>
              <w:jc w:val="both"/>
              <w:rPr>
                <w:i/>
                <w:sz w:val="24"/>
              </w:rPr>
            </w:pPr>
            <w:r>
              <w:rPr>
                <w:sz w:val="24"/>
              </w:rPr>
              <w:t xml:space="preserve">Рабочая программа по предмету «Математика» на уровне начального общего образования составлена на основе Требований </w:t>
            </w:r>
            <w:proofErr w:type="spellStart"/>
            <w:r>
              <w:rPr>
                <w:sz w:val="24"/>
              </w:rPr>
              <w:t>крезультатам</w:t>
            </w:r>
            <w:proofErr w:type="spellEnd"/>
            <w:r>
              <w:rPr>
                <w:sz w:val="24"/>
              </w:rPr>
              <w:t xml:space="preserve"> освоения основной образовательной программы начального общего образования, представленных в Федеральномгосударственномобразовательномстандартеначальногообщегообразования,атакжефедеральнойрабочейпрограммы</w:t>
            </w:r>
            <w:r>
              <w:rPr>
                <w:spacing w:val="-1"/>
                <w:sz w:val="24"/>
              </w:rPr>
              <w:t>воспитания</w:t>
            </w:r>
            <w:proofErr w:type="gramStart"/>
            <w:r>
              <w:rPr>
                <w:spacing w:val="-1"/>
                <w:sz w:val="24"/>
              </w:rPr>
              <w:t>.Р</w:t>
            </w:r>
            <w:proofErr w:type="gramEnd"/>
            <w:r>
              <w:rPr>
                <w:spacing w:val="-1"/>
                <w:sz w:val="24"/>
              </w:rPr>
              <w:t>абочаяпрограммаразработананаоснове</w:t>
            </w:r>
            <w:r>
              <w:rPr>
                <w:sz w:val="24"/>
              </w:rPr>
              <w:t>УМК«Математика»МороМ.И.,БантоваМ.А.,БельтюковаГ.В.идругие,АО «Издательство «Просвещение» (</w:t>
            </w:r>
            <w:r>
              <w:rPr>
                <w:i/>
                <w:sz w:val="24"/>
              </w:rPr>
              <w:t xml:space="preserve">1.1.1.4.1.1.1.- 1.1.1.4.1.1.4. </w:t>
            </w:r>
            <w:proofErr w:type="gramStart"/>
            <w:r>
              <w:rPr>
                <w:i/>
                <w:sz w:val="24"/>
              </w:rPr>
              <w:t xml:space="preserve">ФПУ утв. приказом Министерства просвещения РФ от 21сентября 2022 г. № 858), </w:t>
            </w:r>
            <w:r>
              <w:rPr>
                <w:sz w:val="24"/>
              </w:rPr>
              <w:t>программой НОО по математике (</w:t>
            </w:r>
            <w:r>
              <w:rPr>
                <w:i/>
                <w:sz w:val="24"/>
              </w:rPr>
              <w:t>одобрена решением ФУМО по общему образованию протокол 3/21от27.09.2021 г.).</w:t>
            </w:r>
            <w:proofErr w:type="gramEnd"/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30"/>
              </w:tabs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Освоение начальных математических знаний — понимание значения величин и способов их измерения; </w:t>
            </w:r>
            <w:proofErr w:type="spellStart"/>
            <w:r>
              <w:rPr>
                <w:sz w:val="24"/>
              </w:rPr>
              <w:t>использованиеарифметических</w:t>
            </w:r>
            <w:proofErr w:type="spellEnd"/>
            <w:r>
              <w:rPr>
                <w:sz w:val="24"/>
              </w:rPr>
              <w:t xml:space="preserve"> способов для разрешения сюжетных ситуаций; формирование умения решать учебные и </w:t>
            </w:r>
            <w:proofErr w:type="spellStart"/>
            <w:r>
              <w:rPr>
                <w:sz w:val="24"/>
              </w:rPr>
              <w:t>практическиезадачисредствамиматематики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работас</w:t>
            </w:r>
            <w:proofErr w:type="spellEnd"/>
            <w:r>
              <w:rPr>
                <w:sz w:val="24"/>
              </w:rPr>
              <w:t xml:space="preserve"> алгоритмами </w:t>
            </w:r>
            <w:proofErr w:type="spellStart"/>
            <w:r>
              <w:rPr>
                <w:sz w:val="24"/>
              </w:rPr>
              <w:t>выполненияарифметических</w:t>
            </w:r>
            <w:proofErr w:type="spellEnd"/>
            <w:r>
              <w:rPr>
                <w:sz w:val="24"/>
              </w:rPr>
              <w:t xml:space="preserve"> действий.</w:t>
            </w:r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30"/>
              </w:tabs>
              <w:spacing w:before="2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Формирование функциональной математической грамотности младшего школьника, которая характеризуется </w:t>
            </w:r>
            <w:proofErr w:type="spellStart"/>
            <w:r>
              <w:rPr>
                <w:sz w:val="24"/>
              </w:rPr>
              <w:t>наличиему</w:t>
            </w:r>
            <w:proofErr w:type="spellEnd"/>
            <w:r>
              <w:rPr>
                <w:sz w:val="24"/>
              </w:rPr>
              <w:t xml:space="preserve"> него опыта решения учебно-познавательных и учебно-практических задач, построенных на понимании и </w:t>
            </w:r>
            <w:proofErr w:type="spellStart"/>
            <w:r>
              <w:rPr>
                <w:sz w:val="24"/>
              </w:rPr>
              <w:t>примененииматематических</w:t>
            </w:r>
            <w:proofErr w:type="spellEnd"/>
            <w:r>
              <w:rPr>
                <w:sz w:val="24"/>
              </w:rPr>
              <w:t xml:space="preserve"> отношений («часть-целое», «</w:t>
            </w:r>
            <w:proofErr w:type="spellStart"/>
            <w:r>
              <w:rPr>
                <w:sz w:val="24"/>
              </w:rPr>
              <w:t>больше-меньше</w:t>
            </w:r>
            <w:proofErr w:type="spellEnd"/>
            <w:r>
              <w:rPr>
                <w:sz w:val="24"/>
              </w:rPr>
              <w:t xml:space="preserve">», «равно-неравно», «порядок»), смысла </w:t>
            </w:r>
            <w:proofErr w:type="spellStart"/>
            <w:r>
              <w:rPr>
                <w:sz w:val="24"/>
              </w:rPr>
              <w:t>арифметическихдействий</w:t>
            </w:r>
            <w:proofErr w:type="gramStart"/>
            <w:r>
              <w:rPr>
                <w:sz w:val="24"/>
              </w:rPr>
              <w:t>,з</w:t>
            </w:r>
            <w:proofErr w:type="gramEnd"/>
            <w:r>
              <w:rPr>
                <w:sz w:val="24"/>
              </w:rPr>
              <w:t>ависимостей</w:t>
            </w:r>
            <w:proofErr w:type="spellEnd"/>
            <w:r>
              <w:rPr>
                <w:sz w:val="24"/>
              </w:rPr>
              <w:t xml:space="preserve"> (работа, движение, продолжительность события).</w:t>
            </w:r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30"/>
              </w:tabs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Обеспечениематематическогоразвитиямладшегошкольника—формированиеспособностикинтеллектуальнойдеятельности</w:t>
            </w:r>
            <w:proofErr w:type="gramStart"/>
            <w:r>
              <w:rPr>
                <w:sz w:val="24"/>
              </w:rPr>
              <w:t>,п</w:t>
            </w:r>
            <w:proofErr w:type="gramEnd"/>
            <w:r>
              <w:rPr>
                <w:sz w:val="24"/>
              </w:rPr>
              <w:t>ространственноговоображения,математическойречи;умениестроитьрассуждения,выбиратьаргументацию, различать верные (истинные) и неверные (ложные) утверждения, вести поиск информации (</w:t>
            </w:r>
            <w:proofErr w:type="spellStart"/>
            <w:r>
              <w:rPr>
                <w:sz w:val="24"/>
              </w:rPr>
              <w:t>примеров,основанийдля</w:t>
            </w:r>
            <w:proofErr w:type="spellEnd"/>
            <w:r>
              <w:rPr>
                <w:sz w:val="24"/>
              </w:rPr>
              <w:t xml:space="preserve"> упорядочения, </w:t>
            </w:r>
            <w:proofErr w:type="spellStart"/>
            <w:r>
              <w:rPr>
                <w:sz w:val="24"/>
              </w:rPr>
              <w:t>вариантовидр</w:t>
            </w:r>
            <w:proofErr w:type="spellEnd"/>
            <w:r>
              <w:rPr>
                <w:sz w:val="24"/>
              </w:rPr>
              <w:t>.).</w:t>
            </w:r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30"/>
              </w:tabs>
              <w:spacing w:before="1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Становление учебно-познавательных мотивов и интереса к изучению математики и умственному труду; важнейшихкачествинтеллектуальнойдеятельности</w:t>
            </w:r>
            <w:proofErr w:type="gramStart"/>
            <w:r>
              <w:rPr>
                <w:sz w:val="24"/>
              </w:rPr>
              <w:t>:т</w:t>
            </w:r>
            <w:proofErr w:type="gramEnd"/>
            <w:r>
              <w:rPr>
                <w:sz w:val="24"/>
              </w:rPr>
              <w:t xml:space="preserve">еоретическогоипространственногомышления,воображения,математическойречи,ориентировки </w:t>
            </w:r>
            <w:proofErr w:type="spellStart"/>
            <w:r>
              <w:rPr>
                <w:sz w:val="24"/>
              </w:rPr>
              <w:t>вматематических</w:t>
            </w:r>
            <w:proofErr w:type="spellEnd"/>
            <w:r>
              <w:rPr>
                <w:sz w:val="24"/>
              </w:rPr>
              <w:t xml:space="preserve"> терминах </w:t>
            </w:r>
            <w:proofErr w:type="spellStart"/>
            <w:r>
              <w:rPr>
                <w:sz w:val="24"/>
              </w:rPr>
              <w:t>ипонятиях;прочных</w:t>
            </w:r>
            <w:proofErr w:type="spellEnd"/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30"/>
              </w:tabs>
              <w:spacing w:before="2"/>
              <w:ind w:hanging="361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навыковиспользованияматематическихзнанийвповседневнойжизни</w:t>
            </w:r>
            <w:proofErr w:type="spellEnd"/>
            <w:r>
              <w:rPr>
                <w:sz w:val="24"/>
              </w:rPr>
              <w:t>.</w:t>
            </w:r>
          </w:p>
          <w:p w:rsidR="00DC7350" w:rsidRDefault="00D85FB4">
            <w:pPr>
              <w:pStyle w:val="TableParagraph"/>
              <w:spacing w:before="1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Наизучениепредмет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Математика”наступениначальногообщегообразованияотводится540часов:</w:t>
            </w:r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1класс–132часа(4часавнеделю);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2класс–136часов(4часавнеделю);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3класс–136часов(4часавнеделю);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8"/>
              </w:numPr>
              <w:tabs>
                <w:tab w:val="left" w:pos="829"/>
                <w:tab w:val="left" w:pos="830"/>
              </w:tabs>
              <w:spacing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4класс–136часов(4часавнеделю).</w:t>
            </w:r>
          </w:p>
        </w:tc>
      </w:tr>
      <w:tr w:rsidR="00DC7350">
        <w:trPr>
          <w:trHeight w:val="552"/>
        </w:trPr>
        <w:tc>
          <w:tcPr>
            <w:tcW w:w="2405" w:type="dxa"/>
          </w:tcPr>
          <w:p w:rsidR="00DC7350" w:rsidRDefault="00D85FB4">
            <w:pPr>
              <w:pStyle w:val="TableParagraph"/>
              <w:spacing w:line="270" w:lineRule="atLeast"/>
              <w:ind w:left="852" w:right="157" w:hanging="665"/>
              <w:rPr>
                <w:b/>
                <w:sz w:val="24"/>
              </w:rPr>
            </w:pPr>
            <w:r>
              <w:rPr>
                <w:b/>
                <w:sz w:val="24"/>
              </w:rPr>
              <w:t>Окружающий ми</w:t>
            </w:r>
            <w:proofErr w:type="gramStart"/>
            <w:r>
              <w:rPr>
                <w:b/>
                <w:sz w:val="24"/>
              </w:rPr>
              <w:t>р(</w:t>
            </w:r>
            <w:proofErr w:type="gramEnd"/>
            <w:r>
              <w:rPr>
                <w:b/>
                <w:sz w:val="24"/>
              </w:rPr>
              <w:t>ФРП)</w:t>
            </w: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spacing w:line="270" w:lineRule="atLeast"/>
              <w:ind w:left="109"/>
              <w:rPr>
                <w:sz w:val="24"/>
              </w:rPr>
            </w:pPr>
            <w:r>
              <w:rPr>
                <w:color w:val="333333"/>
                <w:sz w:val="24"/>
              </w:rPr>
              <w:t>Рабочаяпрограммаучебногопредмет</w:t>
            </w:r>
            <w:proofErr w:type="gramStart"/>
            <w:r>
              <w:rPr>
                <w:color w:val="333333"/>
                <w:sz w:val="24"/>
              </w:rPr>
              <w:t>а</w:t>
            </w:r>
            <w:r>
              <w:rPr>
                <w:sz w:val="24"/>
              </w:rPr>
              <w:t>«</w:t>
            </w:r>
            <w:proofErr w:type="gramEnd"/>
            <w:r>
              <w:rPr>
                <w:sz w:val="24"/>
              </w:rPr>
              <w:t>Окружающиймир»(предметнаяобласть«Обществознаниеиестествознание»(«Окружающиймир»)</w:t>
            </w:r>
            <w:r>
              <w:rPr>
                <w:color w:val="333333"/>
                <w:sz w:val="24"/>
              </w:rPr>
              <w:t>науровненачальногообщегообразованиясоставленанаосновеТребованийкрезультатамосвоения</w:t>
            </w:r>
          </w:p>
        </w:tc>
      </w:tr>
    </w:tbl>
    <w:p w:rsidR="00DC7350" w:rsidRDefault="00DC7350">
      <w:pPr>
        <w:spacing w:line="270" w:lineRule="atLeast"/>
        <w:rPr>
          <w:sz w:val="24"/>
        </w:rPr>
        <w:sectPr w:rsidR="00DC7350">
          <w:pgSz w:w="16840" w:h="11910" w:orient="landscape"/>
          <w:pgMar w:top="420" w:right="440" w:bottom="280" w:left="44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13327"/>
      </w:tblGrid>
      <w:tr w:rsidR="00DC7350">
        <w:trPr>
          <w:trHeight w:val="9112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sz w:val="24"/>
              </w:rPr>
            </w:pP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55"/>
              <w:jc w:val="both"/>
              <w:rPr>
                <w:sz w:val="24"/>
              </w:rPr>
            </w:pPr>
            <w:r>
              <w:rPr>
                <w:color w:val="333333"/>
                <w:sz w:val="24"/>
              </w:rPr>
              <w:t xml:space="preserve">программы начального общего образования Федерального государственного образовательного стандарта начального </w:t>
            </w:r>
            <w:proofErr w:type="spellStart"/>
            <w:r>
              <w:rPr>
                <w:color w:val="333333"/>
                <w:sz w:val="24"/>
              </w:rPr>
              <w:t>общегообразования</w:t>
            </w:r>
            <w:proofErr w:type="spellEnd"/>
            <w:r>
              <w:rPr>
                <w:color w:val="333333"/>
                <w:sz w:val="24"/>
              </w:rPr>
              <w:t xml:space="preserve">, Федеральной образовательной программы начального общего образования, Федеральной рабочей программы </w:t>
            </w:r>
            <w:proofErr w:type="spellStart"/>
            <w:r>
              <w:rPr>
                <w:color w:val="333333"/>
                <w:sz w:val="24"/>
              </w:rPr>
              <w:t>поучебному</w:t>
            </w:r>
            <w:proofErr w:type="spellEnd"/>
            <w:r>
              <w:rPr>
                <w:color w:val="333333"/>
                <w:sz w:val="24"/>
              </w:rPr>
              <w:t xml:space="preserve"> предмету «Окружающий мир», а также </w:t>
            </w:r>
            <w:proofErr w:type="gramStart"/>
            <w:r>
              <w:rPr>
                <w:color w:val="333333"/>
                <w:sz w:val="24"/>
              </w:rPr>
              <w:t>ориентирована</w:t>
            </w:r>
            <w:proofErr w:type="gramEnd"/>
            <w:r>
              <w:rPr>
                <w:color w:val="333333"/>
                <w:sz w:val="24"/>
              </w:rPr>
              <w:t xml:space="preserve"> на целевые приоритеты, сформулированные в </w:t>
            </w:r>
            <w:proofErr w:type="spellStart"/>
            <w:r>
              <w:rPr>
                <w:color w:val="333333"/>
                <w:sz w:val="24"/>
              </w:rPr>
              <w:t>федеральнойрабочейпрограмме</w:t>
            </w:r>
            <w:proofErr w:type="spellEnd"/>
            <w:r>
              <w:rPr>
                <w:color w:val="333333"/>
                <w:sz w:val="24"/>
              </w:rPr>
              <w:t xml:space="preserve"> воспитания.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Изучениеокружающегомиранаправленонадостижениеследующихцелей</w:t>
            </w:r>
            <w:proofErr w:type="spellEnd"/>
            <w:r>
              <w:rPr>
                <w:sz w:val="24"/>
              </w:rPr>
              <w:t>: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</w:tabs>
              <w:ind w:right="96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формированиецелостноговзгляданамир</w:t>
            </w:r>
            <w:proofErr w:type="gramStart"/>
            <w:r>
              <w:rPr>
                <w:sz w:val="24"/>
              </w:rPr>
              <w:t>,о</w:t>
            </w:r>
            <w:proofErr w:type="gramEnd"/>
            <w:r>
              <w:rPr>
                <w:sz w:val="24"/>
              </w:rPr>
              <w:t xml:space="preserve">сознаниеместавнёмчеловеканаосновецелостноговзгляданаокружающиймир(природнуюисоциальнуюсредуобитания);освоениеестественнонаучных,обществоведческих,нравственно-этическихпонятий,представленныхвсодержании </w:t>
            </w:r>
            <w:proofErr w:type="spellStart"/>
            <w:r>
              <w:rPr>
                <w:sz w:val="24"/>
              </w:rPr>
              <w:t>программыпоокружающему</w:t>
            </w:r>
            <w:proofErr w:type="spellEnd"/>
            <w:r>
              <w:rPr>
                <w:sz w:val="24"/>
              </w:rPr>
              <w:t xml:space="preserve"> миру;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</w:tabs>
              <w:ind w:hanging="361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формированиеценностиздоровьячеловека</w:t>
            </w:r>
            <w:proofErr w:type="gramStart"/>
            <w:r>
              <w:rPr>
                <w:sz w:val="24"/>
              </w:rPr>
              <w:t>,е</w:t>
            </w:r>
            <w:proofErr w:type="gramEnd"/>
            <w:r>
              <w:rPr>
                <w:sz w:val="24"/>
              </w:rPr>
              <w:t>госохраненияиукрепления,приверженностиздоровомуобразу жизни;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</w:tabs>
              <w:ind w:right="97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развитие умений и навыков применять полученные знания в реальной учебной и жизненной практике, связанной как споисково-исследовательскойдеятельность</w:t>
            </w:r>
            <w:proofErr w:type="gramStart"/>
            <w:r>
              <w:rPr>
                <w:sz w:val="24"/>
              </w:rPr>
              <w:t>ю(</w:t>
            </w:r>
            <w:proofErr w:type="gramEnd"/>
            <w:r>
              <w:rPr>
                <w:sz w:val="24"/>
              </w:rPr>
              <w:t xml:space="preserve">наблюдения,опыты,трудоваядеятельность),такистворческимиспользованиемприобретенныхзнанийвречевой, </w:t>
            </w:r>
            <w:proofErr w:type="spellStart"/>
            <w:r>
              <w:rPr>
                <w:sz w:val="24"/>
              </w:rPr>
              <w:t>изобразительной,художественнойдеятельности</w:t>
            </w:r>
            <w:proofErr w:type="spellEnd"/>
            <w:r>
              <w:rPr>
                <w:sz w:val="24"/>
              </w:rPr>
              <w:t>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</w:tabs>
              <w:spacing w:before="1"/>
              <w:ind w:right="101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духовно-нравственноеразвитиеивоспитаниеличностигражданинаРоссийскойФедерации</w:t>
            </w:r>
            <w:proofErr w:type="gramStart"/>
            <w:r>
              <w:rPr>
                <w:sz w:val="24"/>
              </w:rPr>
              <w:t>,п</w:t>
            </w:r>
            <w:proofErr w:type="gramEnd"/>
            <w:r>
              <w:rPr>
                <w:sz w:val="24"/>
              </w:rPr>
              <w:t xml:space="preserve">ониманиесвоейпринадлежностик Российскому государству, </w:t>
            </w:r>
            <w:proofErr w:type="spellStart"/>
            <w:r>
              <w:rPr>
                <w:sz w:val="24"/>
              </w:rPr>
              <w:t>определённомуэтносу</w:t>
            </w:r>
            <w:proofErr w:type="spellEnd"/>
            <w:r>
              <w:rPr>
                <w:sz w:val="24"/>
              </w:rPr>
              <w:t>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</w:tabs>
              <w:ind w:hanging="361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проявлениеуважениякистории</w:t>
            </w:r>
            <w:proofErr w:type="gramStart"/>
            <w:r>
              <w:rPr>
                <w:sz w:val="24"/>
              </w:rPr>
              <w:t>,к</w:t>
            </w:r>
            <w:proofErr w:type="gramEnd"/>
            <w:r>
              <w:rPr>
                <w:sz w:val="24"/>
              </w:rPr>
              <w:t>ультуре,традициямнародовРоссийскойФедерации;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  <w:tab w:val="left" w:pos="11352"/>
              </w:tabs>
              <w:ind w:right="97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 xml:space="preserve">освоение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z w:val="24"/>
              </w:rPr>
              <w:t xml:space="preserve"> мирового культурного опыта по созданию общечеловеческих ценностей, законов и </w:t>
            </w:r>
            <w:proofErr w:type="spellStart"/>
            <w:r>
              <w:rPr>
                <w:sz w:val="24"/>
              </w:rPr>
              <w:t>правилпостроения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взаимоотношений</w:t>
            </w:r>
          </w:p>
          <w:p w:rsidR="00DC7350" w:rsidRDefault="00D85FB4">
            <w:pPr>
              <w:pStyle w:val="TableParagraph"/>
              <w:ind w:left="82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всоциуме</w:t>
            </w:r>
            <w:proofErr w:type="spellEnd"/>
            <w:r>
              <w:rPr>
                <w:sz w:val="24"/>
              </w:rPr>
              <w:t>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</w:tabs>
              <w:ind w:right="98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обогащениедуховногоопытаобучающихся</w:t>
            </w:r>
            <w:proofErr w:type="gramStart"/>
            <w:r>
              <w:rPr>
                <w:sz w:val="24"/>
              </w:rPr>
              <w:t>,р</w:t>
            </w:r>
            <w:proofErr w:type="gramEnd"/>
            <w:r>
              <w:rPr>
                <w:sz w:val="24"/>
              </w:rPr>
              <w:t xml:space="preserve">азвитиеспособностиребёнкаксоциализациинаосновепринятиягуманистическихнормжизни,приобретениеопытаэмоционально-положительногоотношениякприродевсоответствиисэкологическими </w:t>
            </w:r>
            <w:proofErr w:type="spellStart"/>
            <w:r>
              <w:rPr>
                <w:sz w:val="24"/>
              </w:rPr>
              <w:t>нормамиповедения</w:t>
            </w:r>
            <w:proofErr w:type="spellEnd"/>
            <w:r>
              <w:rPr>
                <w:sz w:val="24"/>
              </w:rPr>
              <w:t>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30"/>
              </w:tabs>
              <w:ind w:right="98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 xml:space="preserve">становление навыков повседневного проявления культуры общения, гуманного отношения к людям, </w:t>
            </w:r>
            <w:proofErr w:type="spellStart"/>
            <w:r>
              <w:rPr>
                <w:sz w:val="24"/>
              </w:rPr>
              <w:t>уважительногоотношенияк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ихвзглядам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мнениюииндивидуальности</w:t>
            </w:r>
            <w:proofErr w:type="spellEnd"/>
            <w:r>
              <w:rPr>
                <w:sz w:val="24"/>
              </w:rPr>
              <w:t>.</w:t>
            </w:r>
          </w:p>
          <w:p w:rsidR="00DC7350" w:rsidRDefault="00D85FB4">
            <w:pPr>
              <w:pStyle w:val="TableParagraph"/>
              <w:ind w:left="109" w:right="10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Рабочая программа разработана на основе ФГОС НОО 2021 г., планируемых результатов начального общего образования </w:t>
            </w:r>
            <w:proofErr w:type="spellStart"/>
            <w:r>
              <w:rPr>
                <w:sz w:val="24"/>
              </w:rPr>
              <w:t>всоответствиис</w:t>
            </w:r>
            <w:proofErr w:type="spellEnd"/>
            <w:r>
              <w:rPr>
                <w:sz w:val="24"/>
              </w:rPr>
              <w:t xml:space="preserve"> ООПНОО</w:t>
            </w:r>
            <w:proofErr w:type="gramStart"/>
            <w:r>
              <w:rPr>
                <w:sz w:val="24"/>
              </w:rPr>
              <w:t>,У</w:t>
            </w:r>
            <w:proofErr w:type="gramEnd"/>
            <w:r>
              <w:rPr>
                <w:sz w:val="24"/>
              </w:rPr>
              <w:t>П, УМК«Окружающий мир»</w:t>
            </w:r>
            <w:proofErr w:type="spellStart"/>
            <w:r>
              <w:rPr>
                <w:sz w:val="24"/>
              </w:rPr>
              <w:t>ПлешаковА.А</w:t>
            </w:r>
            <w:proofErr w:type="spellEnd"/>
            <w:r>
              <w:rPr>
                <w:sz w:val="24"/>
              </w:rPr>
              <w:t>. (1 - 4 классы).</w:t>
            </w:r>
          </w:p>
          <w:p w:rsidR="00DC7350" w:rsidRDefault="00D85FB4">
            <w:pPr>
              <w:pStyle w:val="TableParagraph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Содержаниерабочейпрограммыучебногопредмет</w:t>
            </w:r>
            <w:proofErr w:type="gramStart"/>
            <w:r>
              <w:rPr>
                <w:sz w:val="24"/>
              </w:rPr>
              <w:t>а«</w:t>
            </w:r>
            <w:proofErr w:type="gramEnd"/>
            <w:r>
              <w:rPr>
                <w:sz w:val="24"/>
              </w:rPr>
              <w:t xml:space="preserve">Окружающиймир»наступениначальногообщегообразованияпредусматривает в 1, 2, 3, 4 классах изучение программного материала в рамках разделов “Человек и общество”, “Человек </w:t>
            </w:r>
            <w:proofErr w:type="spellStart"/>
            <w:r>
              <w:rPr>
                <w:sz w:val="24"/>
              </w:rPr>
              <w:t>иприрода</w:t>
            </w:r>
            <w:proofErr w:type="spellEnd"/>
            <w:r>
              <w:rPr>
                <w:sz w:val="24"/>
              </w:rPr>
              <w:t>”,“Правила безопасности жизнедеятельности”.</w:t>
            </w:r>
          </w:p>
          <w:p w:rsidR="00DC7350" w:rsidRDefault="00D85FB4">
            <w:pPr>
              <w:pStyle w:val="TableParagraph"/>
              <w:spacing w:before="1"/>
              <w:ind w:left="10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Наизучение</w:t>
            </w:r>
            <w:proofErr w:type="spellEnd"/>
            <w:r>
              <w:rPr>
                <w:sz w:val="24"/>
              </w:rPr>
              <w:t xml:space="preserve"> 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Окружающиймир”наступениначальногообщегообразованияотводится270часов: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1класс–66часов(2часавнеделю);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2класс–68часов(2часавнеделю);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3класс–68часов(2часавнеделю);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7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4класс–68часов(2часавнеделю).</w:t>
            </w:r>
          </w:p>
        </w:tc>
      </w:tr>
      <w:tr w:rsidR="00DC7350">
        <w:trPr>
          <w:trHeight w:val="1656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34"/>
              </w:rPr>
            </w:pPr>
          </w:p>
          <w:p w:rsidR="00DC7350" w:rsidRDefault="00D85FB4">
            <w:pPr>
              <w:pStyle w:val="TableParagraph"/>
              <w:ind w:left="16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Французскийязык</w:t>
            </w:r>
            <w:proofErr w:type="spellEnd"/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spacing w:before="1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Рабочая программа по французскому языку на уровне начального общего образования составлена на основе Требований </w:t>
            </w:r>
            <w:proofErr w:type="spellStart"/>
            <w:r>
              <w:rPr>
                <w:sz w:val="24"/>
              </w:rPr>
              <w:t>крезультатам</w:t>
            </w:r>
            <w:proofErr w:type="spellEnd"/>
            <w:r>
              <w:rPr>
                <w:sz w:val="24"/>
              </w:rPr>
              <w:t xml:space="preserve"> освоения основной образовательной программы начального общего образования, представленных в Федеральномгосударственномобразовательномстандартеначальногообщегообразования</w:t>
            </w:r>
            <w:proofErr w:type="gramStart"/>
            <w:r>
              <w:rPr>
                <w:sz w:val="24"/>
              </w:rPr>
              <w:t>,а</w:t>
            </w:r>
            <w:proofErr w:type="gramEnd"/>
            <w:r>
              <w:rPr>
                <w:sz w:val="24"/>
              </w:rPr>
              <w:t>такжефедеральнойрабочейпрограммывоспитания.</w:t>
            </w:r>
          </w:p>
          <w:p w:rsidR="00DC7350" w:rsidRDefault="00D85FB4">
            <w:pPr>
              <w:pStyle w:val="TableParagraph"/>
              <w:spacing w:line="276" w:lineRule="exact"/>
              <w:ind w:left="109" w:right="97"/>
              <w:jc w:val="both"/>
              <w:rPr>
                <w:i/>
                <w:sz w:val="24"/>
              </w:rPr>
            </w:pPr>
            <w:r>
              <w:rPr>
                <w:sz w:val="24"/>
              </w:rPr>
              <w:t>РабочаяпрограммаразработананаосновеУМ</w:t>
            </w:r>
            <w:proofErr w:type="gramStart"/>
            <w:r>
              <w:rPr>
                <w:sz w:val="24"/>
              </w:rPr>
              <w:t>К«</w:t>
            </w:r>
            <w:proofErr w:type="gramEnd"/>
            <w:r>
              <w:rPr>
                <w:sz w:val="24"/>
              </w:rPr>
              <w:t>Французскийвперспективе»КасаткинаН.М.,ГусеваА.В.,БелосельскаяТ.В.,БереговскаяЭ.М.,АО«Издательство«Просвещение»(</w:t>
            </w:r>
            <w:r>
              <w:rPr>
                <w:i/>
                <w:sz w:val="24"/>
              </w:rPr>
              <w:t>1.1.1.3.1.6.1.</w:t>
            </w:r>
            <w:r>
              <w:rPr>
                <w:i/>
                <w:color w:val="333333"/>
                <w:sz w:val="24"/>
              </w:rPr>
              <w:t>-</w:t>
            </w:r>
            <w:r>
              <w:rPr>
                <w:i/>
                <w:sz w:val="24"/>
              </w:rPr>
              <w:t>1.1.1.3.1.6.3.ФПУутв.приказомМинистерства</w:t>
            </w:r>
          </w:p>
        </w:tc>
      </w:tr>
    </w:tbl>
    <w:p w:rsidR="00DC7350" w:rsidRDefault="00DC7350">
      <w:pPr>
        <w:spacing w:line="276" w:lineRule="exact"/>
        <w:jc w:val="both"/>
        <w:rPr>
          <w:sz w:val="24"/>
        </w:rPr>
        <w:sectPr w:rsidR="00DC7350">
          <w:pgSz w:w="16840" w:h="11910" w:orient="landscape"/>
          <w:pgMar w:top="420" w:right="440" w:bottom="280" w:left="44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13327"/>
      </w:tblGrid>
      <w:tr w:rsidR="00DC7350">
        <w:trPr>
          <w:trHeight w:val="3867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sz w:val="24"/>
              </w:rPr>
            </w:pP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7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просвещенияРФот21сентября2022г.№858</w:t>
            </w:r>
            <w:r>
              <w:rPr>
                <w:sz w:val="24"/>
              </w:rPr>
              <w:t>),рабочейпрограммойНООпофранцузскомуязык</w:t>
            </w:r>
            <w:proofErr w:type="gramStart"/>
            <w:r>
              <w:rPr>
                <w:sz w:val="24"/>
              </w:rPr>
              <w:t>у(</w:t>
            </w:r>
            <w:proofErr w:type="gramEnd"/>
            <w:r>
              <w:rPr>
                <w:i/>
                <w:sz w:val="24"/>
              </w:rPr>
              <w:t>одобренарешениемФУМОпообщемуобразованию протокол 3/21 от 27.09.2021 г.</w:t>
            </w:r>
            <w:r>
              <w:rPr>
                <w:sz w:val="24"/>
              </w:rPr>
              <w:t>).</w:t>
            </w:r>
          </w:p>
          <w:p w:rsidR="00DC7350" w:rsidRDefault="00D85FB4">
            <w:pPr>
              <w:pStyle w:val="TableParagraph"/>
              <w:ind w:left="109" w:right="96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Рабочаяпрограмманацеленанареализациюличностно</w:t>
            </w:r>
            <w:r>
              <w:rPr>
                <w:sz w:val="24"/>
              </w:rPr>
              <w:t>ориентированногоподходакобучениюфранцузскомуязыкувначальнойшколе,которыйучитываетинтересыипотребностиучащегося,развиваетиндивидуальныеспособности,формируетобразованнуюличность,уважающуютрадициироднойииноязычнойкультуры,формируетнавыкисамообразования,способствуетсамореализацииличности</w:t>
            </w:r>
            <w:proofErr w:type="gramStart"/>
            <w:r>
              <w:rPr>
                <w:sz w:val="24"/>
              </w:rPr>
              <w:t>.В</w:t>
            </w:r>
            <w:proofErr w:type="gramEnd"/>
            <w:r>
              <w:rPr>
                <w:sz w:val="24"/>
              </w:rPr>
              <w:t xml:space="preserve">начальнойшколезакладываетсябазадлявсегопоследующегоиноязычногообразования школьников, формируются основы функциональной грамотности, что придаёт особую ответственность </w:t>
            </w:r>
            <w:proofErr w:type="spellStart"/>
            <w:r>
              <w:rPr>
                <w:sz w:val="24"/>
              </w:rPr>
              <w:t>данномуэтапу</w:t>
            </w:r>
            <w:proofErr w:type="spellEnd"/>
            <w:r>
              <w:rPr>
                <w:sz w:val="24"/>
              </w:rPr>
              <w:t xml:space="preserve"> общего образования. К завершению обучения в начальной школе планируется достижение учащимися </w:t>
            </w:r>
            <w:proofErr w:type="spellStart"/>
            <w:r>
              <w:rPr>
                <w:sz w:val="24"/>
              </w:rPr>
              <w:t>элементарногоуровня</w:t>
            </w:r>
            <w:proofErr w:type="spellEnd"/>
            <w:r>
              <w:rPr>
                <w:sz w:val="24"/>
              </w:rPr>
              <w:t xml:space="preserve"> подготовки по французскому языку по четырем коммуникативным компетенциям – </w:t>
            </w:r>
            <w:proofErr w:type="spellStart"/>
            <w:r>
              <w:rPr>
                <w:sz w:val="24"/>
              </w:rPr>
              <w:t>аудировании</w:t>
            </w:r>
            <w:proofErr w:type="spellEnd"/>
            <w:r>
              <w:rPr>
                <w:sz w:val="24"/>
              </w:rPr>
              <w:t xml:space="preserve">, чтении, письме </w:t>
            </w:r>
            <w:proofErr w:type="spellStart"/>
            <w:r>
              <w:rPr>
                <w:sz w:val="24"/>
              </w:rPr>
              <w:t>иговорени</w:t>
            </w:r>
            <w:proofErr w:type="gramStart"/>
            <w:r>
              <w:rPr>
                <w:sz w:val="24"/>
              </w:rPr>
              <w:t>и</w:t>
            </w:r>
            <w:proofErr w:type="spellEnd"/>
            <w:r>
              <w:rPr>
                <w:sz w:val="24"/>
              </w:rPr>
              <w:t>(</w:t>
            </w:r>
            <w:proofErr w:type="gramEnd"/>
            <w:r>
              <w:rPr>
                <w:sz w:val="24"/>
              </w:rPr>
              <w:t>уровень А1.1).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Наизучениепредмет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Окружающиймир”наступениначальногообщегообразованияотводится272часа:</w:t>
            </w:r>
          </w:p>
          <w:p w:rsidR="00DC7350" w:rsidRDefault="00D85FB4">
            <w:pPr>
              <w:pStyle w:val="TableParagraph"/>
              <w:numPr>
                <w:ilvl w:val="0"/>
                <w:numId w:val="6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2класс–102часа(3часавнеделю);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6"/>
              </w:numPr>
              <w:tabs>
                <w:tab w:val="left" w:pos="829"/>
                <w:tab w:val="left" w:pos="830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3класс–102часа(3часавнеделю);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6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4класс–68часов(2часавнеделю).</w:t>
            </w:r>
          </w:p>
        </w:tc>
      </w:tr>
      <w:tr w:rsidR="00DC7350">
        <w:trPr>
          <w:trHeight w:val="4144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85FB4">
            <w:pPr>
              <w:pStyle w:val="TableParagraph"/>
              <w:spacing w:before="187"/>
              <w:ind w:left="146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</w:t>
            </w:r>
            <w:proofErr w:type="spellStart"/>
            <w:r>
              <w:rPr>
                <w:b/>
                <w:sz w:val="24"/>
              </w:rPr>
              <w:t>Основырелигиозныхкультур</w:t>
            </w:r>
            <w:proofErr w:type="spellEnd"/>
            <w:r>
              <w:rPr>
                <w:b/>
                <w:sz w:val="24"/>
              </w:rPr>
              <w:t xml:space="preserve"> и </w:t>
            </w:r>
            <w:proofErr w:type="spellStart"/>
            <w:r>
              <w:rPr>
                <w:b/>
                <w:sz w:val="24"/>
              </w:rPr>
              <w:t>светскойэтики</w:t>
            </w:r>
            <w:proofErr w:type="spellEnd"/>
            <w:r>
              <w:rPr>
                <w:b/>
                <w:sz w:val="24"/>
              </w:rPr>
              <w:t>»</w:t>
            </w:r>
          </w:p>
          <w:p w:rsidR="00DC7350" w:rsidRDefault="00D85FB4">
            <w:pPr>
              <w:pStyle w:val="TableParagraph"/>
              <w:ind w:left="144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(ОРКСЭ)</w:t>
            </w: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6"/>
              <w:jc w:val="both"/>
              <w:rPr>
                <w:sz w:val="24"/>
              </w:rPr>
            </w:pPr>
            <w:r>
              <w:rPr>
                <w:sz w:val="24"/>
              </w:rPr>
              <w:t>Рабочая программа по предметной области (учебному предмету) «Основы религиозных культур и светской этики» на уровненачальногообщегообразованиясоставленанаосновеТребованийкрезультатамосвоенияосновнойобразовательнойпрограммы начального общего образования, представленных в Федеральном государственном образовательном стандартеначальногообщегообразовани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i/>
                <w:sz w:val="24"/>
              </w:rPr>
              <w:t>ПриказМинпросвещенияРоссииот31052021№286</w:t>
            </w:r>
            <w:r>
              <w:rPr>
                <w:sz w:val="24"/>
              </w:rPr>
              <w:t>),атакжефедеральнойрабочейпрограммывоспитания.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ОсновнымизадачамиОРКСЭявляются</w:t>
            </w:r>
            <w:proofErr w:type="spellEnd"/>
            <w:r>
              <w:rPr>
                <w:sz w:val="24"/>
              </w:rPr>
              <w:t>:</w:t>
            </w:r>
          </w:p>
          <w:p w:rsidR="00DC7350" w:rsidRDefault="00D85FB4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</w:tabs>
              <w:ind w:right="98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знакомствообучающихся</w:t>
            </w:r>
            <w:r>
              <w:rPr>
                <w:sz w:val="24"/>
              </w:rPr>
              <w:t>сосновамиправославной</w:t>
            </w:r>
            <w:proofErr w:type="gramStart"/>
            <w:r>
              <w:rPr>
                <w:sz w:val="24"/>
              </w:rPr>
              <w:t>,м</w:t>
            </w:r>
            <w:proofErr w:type="gramEnd"/>
            <w:r>
              <w:rPr>
                <w:sz w:val="24"/>
              </w:rPr>
              <w:t xml:space="preserve">усульманской,буддийской,иудейскойкультур,основамимировыхрелигиозныхкультур и </w:t>
            </w:r>
            <w:proofErr w:type="spellStart"/>
            <w:r>
              <w:rPr>
                <w:sz w:val="24"/>
              </w:rPr>
              <w:t>светскойэтикиповыборуродителей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законныхпредставителей</w:t>
            </w:r>
            <w:proofErr w:type="spellEnd"/>
            <w:r>
              <w:rPr>
                <w:sz w:val="24"/>
              </w:rPr>
              <w:t>);</w:t>
            </w:r>
          </w:p>
          <w:p w:rsidR="00DC7350" w:rsidRDefault="00D85FB4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</w:tabs>
              <w:spacing w:before="2"/>
              <w:ind w:hanging="361"/>
              <w:jc w:val="both"/>
              <w:rPr>
                <w:sz w:val="24"/>
              </w:rPr>
            </w:pPr>
            <w:r>
              <w:rPr>
                <w:sz w:val="24"/>
              </w:rPr>
              <w:t>развитиепредставленийобучающихсяозначениинравственныхнормиценностейвжизниличности</w:t>
            </w:r>
            <w:proofErr w:type="gramStart"/>
            <w:r>
              <w:rPr>
                <w:sz w:val="24"/>
              </w:rPr>
              <w:t>,с</w:t>
            </w:r>
            <w:proofErr w:type="gramEnd"/>
            <w:r>
              <w:rPr>
                <w:sz w:val="24"/>
              </w:rPr>
              <w:t>емьи,общества;</w:t>
            </w:r>
          </w:p>
          <w:p w:rsidR="00DC7350" w:rsidRDefault="00D85FB4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</w:tabs>
              <w:spacing w:before="1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обобщение знаний, понятий и представлений о духовной культуре и морали, ранее полученных в начальной школе</w:t>
            </w:r>
            <w:proofErr w:type="gramStart"/>
            <w:r>
              <w:rPr>
                <w:sz w:val="24"/>
              </w:rPr>
              <w:t>,ф</w:t>
            </w:r>
            <w:proofErr w:type="gramEnd"/>
            <w:r>
              <w:rPr>
                <w:sz w:val="24"/>
              </w:rPr>
              <w:t>ормированиеценностно-смысловойсферыличностисучётоммировоззренческихикультурныхособенностейипотребностейсемьи;</w:t>
            </w:r>
          </w:p>
          <w:p w:rsidR="00DC7350" w:rsidRDefault="00D85FB4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</w:tabs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развитие способностей обучающихся к общению в </w:t>
            </w:r>
            <w:proofErr w:type="spellStart"/>
            <w:r>
              <w:rPr>
                <w:sz w:val="24"/>
              </w:rPr>
              <w:t>полиэтничной</w:t>
            </w:r>
            <w:proofErr w:type="spellEnd"/>
            <w:r>
              <w:rPr>
                <w:sz w:val="24"/>
              </w:rPr>
              <w:t xml:space="preserve">, разно </w:t>
            </w:r>
            <w:proofErr w:type="gramStart"/>
            <w:r>
              <w:rPr>
                <w:sz w:val="24"/>
              </w:rPr>
              <w:t>мировоззренческой</w:t>
            </w:r>
            <w:proofErr w:type="gram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многоконфессиональнойсреденаосновевзаимногоуважения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идиалога</w:t>
            </w:r>
            <w:proofErr w:type="spellEnd"/>
            <w:r>
              <w:rPr>
                <w:sz w:val="24"/>
              </w:rPr>
              <w:t>.</w:t>
            </w:r>
          </w:p>
          <w:p w:rsidR="00DC7350" w:rsidRDefault="00D85FB4">
            <w:pPr>
              <w:pStyle w:val="TableParagraph"/>
              <w:spacing w:before="2" w:line="255" w:lineRule="exact"/>
              <w:ind w:left="829"/>
              <w:jc w:val="both"/>
              <w:rPr>
                <w:sz w:val="24"/>
              </w:rPr>
            </w:pPr>
            <w:r>
              <w:rPr>
                <w:sz w:val="24"/>
              </w:rPr>
              <w:t>ОРКСЭизучаетсяв4классе</w:t>
            </w:r>
            <w:proofErr w:type="gramStart"/>
            <w:r>
              <w:rPr>
                <w:sz w:val="24"/>
              </w:rPr>
              <w:t>,о</w:t>
            </w:r>
            <w:proofErr w:type="gramEnd"/>
            <w:r>
              <w:rPr>
                <w:sz w:val="24"/>
              </w:rPr>
              <w:t>динчасвнеделю(34ч).</w:t>
            </w:r>
          </w:p>
        </w:tc>
      </w:tr>
      <w:tr w:rsidR="00DC7350">
        <w:trPr>
          <w:trHeight w:val="2760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85FB4">
            <w:pPr>
              <w:pStyle w:val="TableParagraph"/>
              <w:spacing w:before="207"/>
              <w:ind w:left="661" w:right="240" w:hanging="38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Изобразительноеискусство</w:t>
            </w:r>
            <w:proofErr w:type="spellEnd"/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spacing w:before="1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Рабочаяпрограммапоизобразительномуискусствунауровненачальногообщегообразованиясоставленанаоснове</w:t>
            </w:r>
          </w:p>
          <w:p w:rsidR="00DC7350" w:rsidRDefault="00D85FB4">
            <w:pPr>
              <w:pStyle w:val="TableParagraph"/>
              <w:ind w:left="109" w:right="98"/>
              <w:jc w:val="both"/>
              <w:rPr>
                <w:sz w:val="24"/>
              </w:rPr>
            </w:pPr>
            <w:r>
              <w:rPr>
                <w:sz w:val="24"/>
              </w:rPr>
              <w:t>«Требованийкрезультатамосвоенияосновнойобразовательнойпрограммы»</w:t>
            </w:r>
            <w:proofErr w:type="gramStart"/>
            <w:r>
              <w:rPr>
                <w:sz w:val="24"/>
              </w:rPr>
              <w:t>,п</w:t>
            </w:r>
            <w:proofErr w:type="gramEnd"/>
            <w:r>
              <w:rPr>
                <w:sz w:val="24"/>
              </w:rPr>
              <w:t>редставленныхвФедеральномгосударственном</w:t>
            </w:r>
            <w:r>
              <w:rPr>
                <w:spacing w:val="-1"/>
                <w:sz w:val="24"/>
              </w:rPr>
              <w:t>образовательномстандарте</w:t>
            </w:r>
            <w:r>
              <w:rPr>
                <w:sz w:val="24"/>
              </w:rPr>
              <w:t>начальногообщегообразования,атакжеориентировананацелевыеприоритеты,сформулированныевфедеральнойпрограмме воспитания.</w:t>
            </w:r>
          </w:p>
          <w:p w:rsidR="00DC7350" w:rsidRDefault="00D85FB4">
            <w:pPr>
              <w:pStyle w:val="TableParagraph"/>
              <w:spacing w:line="275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РабочаяпрограммаразработананаосновеУМ</w:t>
            </w:r>
            <w:proofErr w:type="gramStart"/>
            <w:r>
              <w:rPr>
                <w:sz w:val="24"/>
              </w:rPr>
              <w:t>К«</w:t>
            </w:r>
            <w:proofErr w:type="gramEnd"/>
            <w:r>
              <w:rPr>
                <w:sz w:val="24"/>
              </w:rPr>
              <w:t>Изобразительноеискусство»НеменскаяЛ.А.,АО«Издательство</w:t>
            </w:r>
          </w:p>
          <w:p w:rsidR="00DC7350" w:rsidRDefault="00D85FB4">
            <w:pPr>
              <w:pStyle w:val="TableParagraph"/>
              <w:spacing w:line="270" w:lineRule="atLeast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i/>
                <w:sz w:val="24"/>
              </w:rPr>
              <w:t>(1.1.1.7.1.1.1.-1.1.1.7.1.1.4.ФПУутв</w:t>
            </w:r>
            <w:proofErr w:type="gramStart"/>
            <w:r>
              <w:rPr>
                <w:i/>
                <w:sz w:val="24"/>
              </w:rPr>
              <w:t>.п</w:t>
            </w:r>
            <w:proofErr w:type="gramEnd"/>
            <w:r>
              <w:rPr>
                <w:i/>
                <w:sz w:val="24"/>
              </w:rPr>
              <w:t>риказомМинистерствапросвещенияРФот21сентября2022г.№858),</w:t>
            </w:r>
            <w:r>
              <w:rPr>
                <w:sz w:val="24"/>
              </w:rPr>
              <w:t>рабочей программой НОО по изобразительному искусству (</w:t>
            </w:r>
            <w:r>
              <w:rPr>
                <w:i/>
                <w:sz w:val="24"/>
              </w:rPr>
              <w:t>одобрена решением ФУМО по общему образованию протокол 3/21от 27.09.2021 г.</w:t>
            </w:r>
            <w:r>
              <w:rPr>
                <w:sz w:val="24"/>
              </w:rPr>
              <w:t xml:space="preserve">). Изучение предмета “Изобразительное искусство” на ступени начального общего образования нацелено </w:t>
            </w:r>
            <w:proofErr w:type="spellStart"/>
            <w:r>
              <w:rPr>
                <w:sz w:val="24"/>
              </w:rPr>
              <w:t>наформирование</w:t>
            </w:r>
            <w:proofErr w:type="spellEnd"/>
            <w:r>
              <w:rPr>
                <w:sz w:val="24"/>
              </w:rPr>
              <w:t xml:space="preserve"> художественной культуры учащихся как неотъемлемой части культуры духовной, культуры миро </w:t>
            </w:r>
            <w:proofErr w:type="spellStart"/>
            <w:r>
              <w:rPr>
                <w:sz w:val="24"/>
              </w:rPr>
              <w:t>отношений</w:t>
            </w:r>
            <w:proofErr w:type="gramStart"/>
            <w:r>
              <w:rPr>
                <w:sz w:val="24"/>
              </w:rPr>
              <w:t>,в</w:t>
            </w:r>
            <w:proofErr w:type="gramEnd"/>
            <w:r>
              <w:rPr>
                <w:sz w:val="24"/>
              </w:rPr>
              <w:t>ыработанных</w:t>
            </w:r>
            <w:proofErr w:type="spellEnd"/>
            <w:r>
              <w:rPr>
                <w:sz w:val="24"/>
              </w:rPr>
              <w:t xml:space="preserve">  поколениями;  развитие  художественно-образного  мышления  и  эстетического  отношения  к  явлениям</w:t>
            </w:r>
          </w:p>
        </w:tc>
      </w:tr>
    </w:tbl>
    <w:p w:rsidR="00DC7350" w:rsidRDefault="00DC7350">
      <w:pPr>
        <w:spacing w:line="270" w:lineRule="atLeast"/>
        <w:jc w:val="both"/>
        <w:rPr>
          <w:sz w:val="24"/>
        </w:rPr>
        <w:sectPr w:rsidR="00DC7350">
          <w:pgSz w:w="16840" w:h="11910" w:orient="landscape"/>
          <w:pgMar w:top="420" w:right="440" w:bottom="280" w:left="44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13327"/>
      </w:tblGrid>
      <w:tr w:rsidR="00DC7350">
        <w:trPr>
          <w:trHeight w:val="2488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sz w:val="24"/>
              </w:rPr>
            </w:pP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100"/>
              <w:jc w:val="both"/>
              <w:rPr>
                <w:sz w:val="24"/>
              </w:rPr>
            </w:pPr>
            <w:r>
              <w:rPr>
                <w:sz w:val="24"/>
              </w:rPr>
              <w:t>действительностипутёмосвоенияначальныхосновхудожественныхзнаний</w:t>
            </w:r>
            <w:proofErr w:type="gramStart"/>
            <w:r>
              <w:rPr>
                <w:sz w:val="24"/>
              </w:rPr>
              <w:t>,у</w:t>
            </w:r>
            <w:proofErr w:type="gramEnd"/>
            <w:r>
              <w:rPr>
                <w:sz w:val="24"/>
              </w:rPr>
              <w:t>мений,навыковиразвитиятворческогопотенциала учащихся. Содержание рабочей программы учебного предмета «Изобразительное искусство» предусматриваетизучениепрограммногоматериалаврамкахраздело</w:t>
            </w:r>
            <w:proofErr w:type="gramStart"/>
            <w:r>
              <w:rPr>
                <w:sz w:val="24"/>
              </w:rPr>
              <w:t>в“</w:t>
            </w:r>
            <w:proofErr w:type="gramEnd"/>
            <w:r>
              <w:rPr>
                <w:sz w:val="24"/>
              </w:rPr>
              <w:t xml:space="preserve">Восприятиепроизведенийискусства”,“Графика”,“Живопись”,“Скульптура”,“Декоративно-прикладноеискусство”, “Архитектура”,“Азбука </w:t>
            </w:r>
            <w:proofErr w:type="spellStart"/>
            <w:r>
              <w:rPr>
                <w:sz w:val="24"/>
              </w:rPr>
              <w:t>цифровойграфики</w:t>
            </w:r>
            <w:proofErr w:type="spellEnd"/>
            <w:r>
              <w:rPr>
                <w:sz w:val="24"/>
              </w:rPr>
              <w:t>”.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Наизучениепредмет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«</w:t>
            </w:r>
            <w:proofErr w:type="spellStart"/>
            <w:proofErr w:type="gramEnd"/>
            <w:r>
              <w:rPr>
                <w:sz w:val="24"/>
              </w:rPr>
              <w:t>Изобразительноеискусство</w:t>
            </w:r>
            <w:proofErr w:type="spellEnd"/>
            <w:r>
              <w:rPr>
                <w:sz w:val="24"/>
              </w:rPr>
              <w:t>”на ступениначальногообщегообразованияотводится135часов:</w:t>
            </w:r>
          </w:p>
          <w:p w:rsidR="00DC7350" w:rsidRDefault="00D85FB4">
            <w:pPr>
              <w:pStyle w:val="TableParagraph"/>
              <w:numPr>
                <w:ilvl w:val="0"/>
                <w:numId w:val="4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1класс–33часа(1часвнеделю);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4"/>
              </w:numPr>
              <w:tabs>
                <w:tab w:val="left" w:pos="829"/>
                <w:tab w:val="left" w:pos="830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2класс–34часа(1часвнеделю);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4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3класс–34часа(1часвнеделю);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4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4класс–34часа(1часвнеделю).</w:t>
            </w:r>
          </w:p>
        </w:tc>
      </w:tr>
      <w:tr w:rsidR="00DC7350">
        <w:trPr>
          <w:trHeight w:val="6079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85FB4">
            <w:pPr>
              <w:pStyle w:val="TableParagraph"/>
              <w:spacing w:before="211"/>
              <w:ind w:left="145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Музыка</w:t>
            </w: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8"/>
              <w:jc w:val="both"/>
              <w:rPr>
                <w:sz w:val="24"/>
              </w:rPr>
            </w:pPr>
            <w:r>
              <w:rPr>
                <w:sz w:val="24"/>
              </w:rPr>
              <w:t>Рабочая программа по музыке на уровне начального общего образования составлена на основе «Требований к результатамосвоенияосновнойобразовательнойпрограммы»,представленныхвФедеральномгосударственномобразовательномстандартеначального общего образования, а также ориентирована на целевые приоритеты, сформулированные в федеральной программевоспитания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абочаяпрограммаразработананаосновеУМК«Музыка»КритскаяЕ.Д.,СергееваГ.П.,ШмагинаТ.С.,АО</w:t>
            </w:r>
          </w:p>
          <w:p w:rsidR="00DC7350" w:rsidRDefault="00D85FB4">
            <w:pPr>
              <w:pStyle w:val="TableParagraph"/>
              <w:ind w:left="109" w:right="95"/>
              <w:jc w:val="both"/>
              <w:rPr>
                <w:sz w:val="24"/>
              </w:rPr>
            </w:pPr>
            <w:r>
              <w:rPr>
                <w:sz w:val="24"/>
              </w:rPr>
              <w:t>«Издательств</w:t>
            </w:r>
            <w:proofErr w:type="gramStart"/>
            <w:r>
              <w:rPr>
                <w:sz w:val="24"/>
              </w:rPr>
              <w:t>о«</w:t>
            </w:r>
            <w:proofErr w:type="gramEnd"/>
            <w:r>
              <w:rPr>
                <w:sz w:val="24"/>
              </w:rPr>
              <w:t>Просвещение»</w:t>
            </w:r>
            <w:r>
              <w:rPr>
                <w:i/>
                <w:sz w:val="24"/>
              </w:rPr>
              <w:t xml:space="preserve">(1.1.1.7.2.1.1.-1.1.1.7.2.1.4.ФПУутв.приказомМинистерствапросвещенияРФот21сентября2022 г. № 858), </w:t>
            </w:r>
            <w:r>
              <w:rPr>
                <w:sz w:val="24"/>
              </w:rPr>
              <w:t>рабочей программой НОО по музыке (</w:t>
            </w:r>
            <w:r>
              <w:rPr>
                <w:i/>
                <w:sz w:val="24"/>
              </w:rPr>
              <w:t>одобрена решением ФУМО по общему образованию протокол 3/21 от27.09.2021 г.</w:t>
            </w:r>
            <w:r>
              <w:rPr>
                <w:sz w:val="24"/>
              </w:rPr>
              <w:t>).</w:t>
            </w:r>
          </w:p>
          <w:p w:rsidR="00DC7350" w:rsidRDefault="00D85FB4">
            <w:pPr>
              <w:pStyle w:val="TableParagraph"/>
              <w:ind w:left="109" w:right="94"/>
              <w:jc w:val="both"/>
              <w:rPr>
                <w:sz w:val="24"/>
              </w:rPr>
            </w:pPr>
            <w:r>
              <w:rPr>
                <w:sz w:val="24"/>
              </w:rPr>
              <w:t>Основная цель реализации программы — воспитание музыкальной культуры как части всей духовной культуры обучающихся</w:t>
            </w:r>
            <w:proofErr w:type="gramStart"/>
            <w:r>
              <w:rPr>
                <w:sz w:val="24"/>
              </w:rPr>
              <w:t>.О</w:t>
            </w:r>
            <w:proofErr w:type="gramEnd"/>
            <w:r>
              <w:rPr>
                <w:sz w:val="24"/>
              </w:rPr>
              <w:t xml:space="preserve">сновнымсодержаниеммузыкальногообученияивоспитанияявляетсяличныйиколлективныйопытпроживанияиосознанияспецифического комплекса эмоций, чувств, образов, идей, порождаемых ситуациями эстетического восприятия (постижениемирачерезпереживание,самовыражениечерезтворчество,духовно-нравственноестановление,воспитаниечуткостиквнутреннему миру другого человека через опыт сотворчества и сопереживания). В процессе конкретизации учебных целей </w:t>
            </w:r>
            <w:proofErr w:type="spellStart"/>
            <w:r>
              <w:rPr>
                <w:sz w:val="24"/>
              </w:rPr>
              <w:t>ихреализацияосуществляется</w:t>
            </w:r>
            <w:proofErr w:type="spellEnd"/>
            <w:r>
              <w:rPr>
                <w:sz w:val="24"/>
              </w:rPr>
              <w:t xml:space="preserve"> последующим направлениям:</w:t>
            </w:r>
          </w:p>
          <w:p w:rsidR="00DC7350" w:rsidRDefault="00D85FB4">
            <w:pPr>
              <w:pStyle w:val="TableParagraph"/>
              <w:numPr>
                <w:ilvl w:val="0"/>
                <w:numId w:val="3"/>
              </w:numPr>
              <w:tabs>
                <w:tab w:val="left" w:pos="830"/>
              </w:tabs>
              <w:spacing w:before="1"/>
              <w:ind w:hanging="361"/>
              <w:jc w:val="both"/>
              <w:rPr>
                <w:sz w:val="24"/>
              </w:rPr>
            </w:pPr>
            <w:r>
              <w:rPr>
                <w:sz w:val="24"/>
              </w:rPr>
              <w:t>становлениесистемыценностейобучающихсявединствеэмоциональнойипознавательнойсферы;</w:t>
            </w:r>
          </w:p>
          <w:p w:rsidR="00DC7350" w:rsidRDefault="00D85FB4">
            <w:pPr>
              <w:pStyle w:val="TableParagraph"/>
              <w:numPr>
                <w:ilvl w:val="0"/>
                <w:numId w:val="3"/>
              </w:numPr>
              <w:tabs>
                <w:tab w:val="left" w:pos="830"/>
              </w:tabs>
              <w:spacing w:before="1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развитиепотребностивобщенииспроизведениямиискусства</w:t>
            </w:r>
            <w:proofErr w:type="gramStart"/>
            <w:r>
              <w:rPr>
                <w:sz w:val="24"/>
              </w:rPr>
              <w:t>,о</w:t>
            </w:r>
            <w:proofErr w:type="gramEnd"/>
            <w:r>
              <w:rPr>
                <w:sz w:val="24"/>
              </w:rPr>
              <w:t>сознаниезначениямузыкальногоискусствакакуниверсальногоязыка общения, художественного отражения многообразия жизни;</w:t>
            </w:r>
          </w:p>
          <w:p w:rsidR="00DC7350" w:rsidRDefault="00D85FB4">
            <w:pPr>
              <w:pStyle w:val="TableParagraph"/>
              <w:numPr>
                <w:ilvl w:val="0"/>
                <w:numId w:val="3"/>
              </w:numPr>
              <w:tabs>
                <w:tab w:val="left" w:pos="829"/>
                <w:tab w:val="left" w:pos="830"/>
              </w:tabs>
              <w:ind w:left="109" w:right="3081" w:firstLine="360"/>
              <w:rPr>
                <w:sz w:val="24"/>
              </w:rPr>
            </w:pPr>
            <w:r>
              <w:rPr>
                <w:sz w:val="24"/>
              </w:rPr>
              <w:t>формирование творческих способностей ребёнка, развитие мотивации к музицированию</w:t>
            </w:r>
            <w:proofErr w:type="gramStart"/>
            <w:r>
              <w:rPr>
                <w:sz w:val="24"/>
              </w:rPr>
              <w:t>.Н</w:t>
            </w:r>
            <w:proofErr w:type="gramEnd"/>
            <w:r>
              <w:rPr>
                <w:sz w:val="24"/>
              </w:rPr>
              <w:t>аизучениепредмета«Музыка”наступениначальногообщегообразованияотводится135часов:</w:t>
            </w:r>
          </w:p>
          <w:p w:rsidR="00DC7350" w:rsidRDefault="00D85FB4">
            <w:pPr>
              <w:pStyle w:val="TableParagraph"/>
              <w:numPr>
                <w:ilvl w:val="0"/>
                <w:numId w:val="3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1класс–33часа(1часвнеделю);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3"/>
              </w:numPr>
              <w:tabs>
                <w:tab w:val="left" w:pos="829"/>
                <w:tab w:val="left" w:pos="830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2класс–34часа(1часвнеделю);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3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3класс–34часа(1часвнеделю);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3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4класс–34часа(1часвнеделю).</w:t>
            </w:r>
          </w:p>
        </w:tc>
      </w:tr>
      <w:tr w:rsidR="00DC7350">
        <w:trPr>
          <w:trHeight w:val="2207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32"/>
              </w:rPr>
            </w:pPr>
          </w:p>
          <w:p w:rsidR="00DC7350" w:rsidRDefault="00D85FB4">
            <w:pPr>
              <w:pStyle w:val="TableParagraph"/>
              <w:ind w:left="144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Технология</w:t>
            </w: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6"/>
              <w:jc w:val="both"/>
              <w:rPr>
                <w:i/>
                <w:sz w:val="24"/>
              </w:rPr>
            </w:pPr>
            <w:r>
              <w:rPr>
                <w:sz w:val="24"/>
              </w:rPr>
              <w:t xml:space="preserve">РабочаяпрограммаразработананаосновеТребованийкрезультатамосвоенияосновнойобразовательнойпрограммыначального общего образования, представленных в Федеральном государственном стандарте начального общего </w:t>
            </w:r>
            <w:proofErr w:type="spellStart"/>
            <w:r>
              <w:rPr>
                <w:sz w:val="24"/>
              </w:rPr>
              <w:t>образования</w:t>
            </w:r>
            <w:proofErr w:type="gramStart"/>
            <w:r>
              <w:rPr>
                <w:sz w:val="24"/>
              </w:rPr>
              <w:t>,а</w:t>
            </w:r>
            <w:proofErr w:type="spellEnd"/>
            <w:proofErr w:type="gramEnd"/>
            <w:r>
              <w:rPr>
                <w:sz w:val="24"/>
              </w:rPr>
              <w:t xml:space="preserve"> также ориентирована на целевые приоритеты, сформулированные в федеральной программе воспитания гимназии. РабочаяпрограммаразработананаосновеУМ</w:t>
            </w:r>
            <w:proofErr w:type="gramStart"/>
            <w:r>
              <w:rPr>
                <w:sz w:val="24"/>
              </w:rPr>
              <w:t>К«</w:t>
            </w:r>
            <w:proofErr w:type="gramEnd"/>
            <w:r>
              <w:rPr>
                <w:sz w:val="24"/>
              </w:rPr>
              <w:t>Технология»ЛутцеваЕ.А.,ЗуеваТ.П.,АО«Издательство«Просвещение»(</w:t>
            </w:r>
            <w:r>
              <w:rPr>
                <w:i/>
                <w:sz w:val="24"/>
              </w:rPr>
              <w:t>1.1.1.8.1.1.1.- 1.1.1.8.1.1.4. ФПУ утв. приказом Министерства просвещения РФ от 21 сентября 2022 г. № 858)</w:t>
            </w:r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рабочейпрограммойНООпотехнологи</w:t>
            </w:r>
            <w:proofErr w:type="gramStart"/>
            <w:r>
              <w:rPr>
                <w:sz w:val="24"/>
              </w:rPr>
              <w:t>и</w:t>
            </w:r>
            <w:proofErr w:type="spellEnd"/>
            <w:r>
              <w:rPr>
                <w:sz w:val="24"/>
              </w:rPr>
              <w:t>(</w:t>
            </w:r>
            <w:proofErr w:type="spellStart"/>
            <w:proofErr w:type="gramEnd"/>
            <w:r>
              <w:rPr>
                <w:i/>
                <w:sz w:val="24"/>
              </w:rPr>
              <w:t>одобренарешением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ФУМОпообщему</w:t>
            </w:r>
            <w:proofErr w:type="spellEnd"/>
            <w:r>
              <w:rPr>
                <w:i/>
                <w:sz w:val="24"/>
              </w:rPr>
              <w:t xml:space="preserve"> образованиюпротокол3/21 от27.09.2021г.).</w:t>
            </w:r>
          </w:p>
          <w:p w:rsidR="00DC7350" w:rsidRDefault="00D85FB4">
            <w:pPr>
              <w:pStyle w:val="TableParagraph"/>
              <w:spacing w:line="270" w:lineRule="atLeast"/>
              <w:ind w:left="109" w:right="98"/>
              <w:jc w:val="both"/>
              <w:rPr>
                <w:sz w:val="24"/>
              </w:rPr>
            </w:pPr>
            <w:r>
              <w:rPr>
                <w:sz w:val="24"/>
              </w:rPr>
              <w:t>В соответствии с требованиями времени и инновационными установками отечественного образования, обозначенными воФГОСНОО</w:t>
            </w:r>
            <w:proofErr w:type="gramStart"/>
            <w:r>
              <w:rPr>
                <w:sz w:val="24"/>
              </w:rPr>
              <w:t>,д</w:t>
            </w:r>
            <w:proofErr w:type="gramEnd"/>
            <w:r>
              <w:rPr>
                <w:sz w:val="24"/>
              </w:rPr>
              <w:t>аннаяпрограммаобеспечиваетреализациюобновлённойконцептуальнойидеиучебногопредмета«Технология».</w:t>
            </w:r>
          </w:p>
        </w:tc>
      </w:tr>
    </w:tbl>
    <w:p w:rsidR="00DC7350" w:rsidRDefault="00DC7350">
      <w:pPr>
        <w:spacing w:line="270" w:lineRule="atLeast"/>
        <w:jc w:val="both"/>
        <w:rPr>
          <w:sz w:val="24"/>
        </w:rPr>
        <w:sectPr w:rsidR="00DC7350">
          <w:pgSz w:w="16840" w:h="11910" w:orient="landscape"/>
          <w:pgMar w:top="420" w:right="440" w:bottom="280" w:left="44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05"/>
        <w:gridCol w:w="13327"/>
      </w:tblGrid>
      <w:tr w:rsidR="00DC7350">
        <w:trPr>
          <w:trHeight w:val="2764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sz w:val="24"/>
              </w:rPr>
            </w:pPr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4"/>
              <w:jc w:val="both"/>
              <w:rPr>
                <w:sz w:val="24"/>
              </w:rPr>
            </w:pPr>
            <w:r>
              <w:rPr>
                <w:sz w:val="24"/>
              </w:rPr>
              <w:t>Еёособенностьсостоитвформированииуобучающихсясоциальноценныхкачеств,креативностииобщейкультурыличности</w:t>
            </w:r>
            <w:proofErr w:type="gramStart"/>
            <w:r>
              <w:rPr>
                <w:sz w:val="24"/>
              </w:rPr>
              <w:t>.Н</w:t>
            </w:r>
            <w:proofErr w:type="gramEnd"/>
            <w:r>
              <w:rPr>
                <w:sz w:val="24"/>
              </w:rPr>
              <w:t xml:space="preserve">овыесоциально-экономическиеусловиятребуютвключениякаждогоучебногопредметавданныйпроцесс,аурокитехнологии обладают большими специфическими резервами для решения данной задачи, особенно на уровне </w:t>
            </w:r>
            <w:proofErr w:type="spellStart"/>
            <w:r>
              <w:rPr>
                <w:sz w:val="24"/>
              </w:rPr>
              <w:t>начальногообразования</w:t>
            </w:r>
            <w:proofErr w:type="spellEnd"/>
            <w:r>
              <w:rPr>
                <w:sz w:val="24"/>
              </w:rPr>
              <w:t xml:space="preserve">. В частности, курс технологии обладает возможностями в укреплении фундамента для развития </w:t>
            </w:r>
            <w:proofErr w:type="spellStart"/>
            <w:r>
              <w:rPr>
                <w:sz w:val="24"/>
              </w:rPr>
              <w:t>умственнойдеятельностиобучающихся</w:t>
            </w:r>
            <w:proofErr w:type="spellEnd"/>
            <w:r>
              <w:rPr>
                <w:sz w:val="24"/>
              </w:rPr>
              <w:t xml:space="preserve"> начальных классов.</w:t>
            </w:r>
          </w:p>
          <w:p w:rsidR="00DC7350" w:rsidRDefault="00D85FB4">
            <w:pPr>
              <w:pStyle w:val="TableParagraph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Наизучениепредмет</w:t>
            </w:r>
            <w:proofErr w:type="gramStart"/>
            <w:r>
              <w:rPr>
                <w:sz w:val="24"/>
              </w:rPr>
              <w:t>а«</w:t>
            </w:r>
            <w:proofErr w:type="gramEnd"/>
            <w:r>
              <w:rPr>
                <w:sz w:val="24"/>
              </w:rPr>
              <w:t>Технология»наступениначальногообщегообразованияотводится135часов:</w:t>
            </w:r>
          </w:p>
          <w:p w:rsidR="00DC7350" w:rsidRDefault="00D85FB4">
            <w:pPr>
              <w:pStyle w:val="TableParagraph"/>
              <w:numPr>
                <w:ilvl w:val="0"/>
                <w:numId w:val="2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1класс–33часа(1часвнеделю);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2"/>
              </w:numPr>
              <w:tabs>
                <w:tab w:val="left" w:pos="829"/>
                <w:tab w:val="left" w:pos="830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2класс–34часа(1часвнеделю);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2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3класс–34часа(1часвнеделю);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2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4класс–34часа(1часвнеделю).</w:t>
            </w:r>
          </w:p>
        </w:tc>
      </w:tr>
      <w:tr w:rsidR="00DC7350">
        <w:trPr>
          <w:trHeight w:val="5248"/>
        </w:trPr>
        <w:tc>
          <w:tcPr>
            <w:tcW w:w="2405" w:type="dxa"/>
          </w:tcPr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rPr>
                <w:b/>
                <w:sz w:val="26"/>
              </w:rPr>
            </w:pPr>
          </w:p>
          <w:p w:rsidR="00DC7350" w:rsidRDefault="00DC7350">
            <w:pPr>
              <w:pStyle w:val="TableParagraph"/>
              <w:spacing w:before="3"/>
              <w:rPr>
                <w:b/>
              </w:rPr>
            </w:pPr>
          </w:p>
          <w:p w:rsidR="00DC7350" w:rsidRDefault="00D85FB4">
            <w:pPr>
              <w:pStyle w:val="TableParagraph"/>
              <w:ind w:left="697" w:right="514" w:hanging="15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Физическаякультура</w:t>
            </w:r>
            <w:proofErr w:type="spellEnd"/>
          </w:p>
        </w:tc>
        <w:tc>
          <w:tcPr>
            <w:tcW w:w="13327" w:type="dxa"/>
          </w:tcPr>
          <w:p w:rsidR="00DC7350" w:rsidRDefault="00D85FB4">
            <w:pPr>
              <w:pStyle w:val="TableParagraph"/>
              <w:ind w:left="109" w:right="95"/>
              <w:jc w:val="both"/>
              <w:rPr>
                <w:i/>
                <w:sz w:val="24"/>
              </w:rPr>
            </w:pPr>
            <w:r>
              <w:rPr>
                <w:sz w:val="24"/>
              </w:rPr>
              <w:t xml:space="preserve">Рабочая программа по физической культуре на уровне начального общего образования составлена на основе Требований </w:t>
            </w:r>
            <w:proofErr w:type="spellStart"/>
            <w:r>
              <w:rPr>
                <w:sz w:val="24"/>
              </w:rPr>
              <w:t>крезультатам</w:t>
            </w:r>
            <w:proofErr w:type="spellEnd"/>
            <w:r>
              <w:rPr>
                <w:sz w:val="24"/>
              </w:rPr>
              <w:t xml:space="preserve"> освоения основной образовательной программы начального общего образования, представленных в </w:t>
            </w:r>
            <w:proofErr w:type="spellStart"/>
            <w:r>
              <w:rPr>
                <w:sz w:val="24"/>
              </w:rPr>
              <w:t>Федеральномгосударственном</w:t>
            </w:r>
            <w:proofErr w:type="spellEnd"/>
            <w:r>
              <w:rPr>
                <w:sz w:val="24"/>
              </w:rPr>
              <w:t xml:space="preserve"> образовательном стандарте начального общего образования, а также на основе характеристики планируемыхрезультатовдуховно-нравственногоразвития</w:t>
            </w:r>
            <w:proofErr w:type="gramStart"/>
            <w:r>
              <w:rPr>
                <w:sz w:val="24"/>
              </w:rPr>
              <w:t>,в</w:t>
            </w:r>
            <w:proofErr w:type="gramEnd"/>
            <w:r>
              <w:rPr>
                <w:sz w:val="24"/>
              </w:rPr>
              <w:t>оспитанияисоциализацииобучающихся,представленнойвфедеральной</w:t>
            </w:r>
            <w:r>
              <w:rPr>
                <w:spacing w:val="-1"/>
                <w:sz w:val="24"/>
              </w:rPr>
              <w:t>рабочейпрограммевоспитанияРабочаяпрограмма</w:t>
            </w:r>
            <w:r>
              <w:rPr>
                <w:sz w:val="24"/>
              </w:rPr>
              <w:t>разработананаосновеФГОСНОО,рабочейпрограммойНООпофизическойкультуре(</w:t>
            </w:r>
            <w:r>
              <w:rPr>
                <w:i/>
                <w:sz w:val="24"/>
              </w:rPr>
              <w:t xml:space="preserve">одобрена решением </w:t>
            </w:r>
            <w:proofErr w:type="spellStart"/>
            <w:r>
              <w:rPr>
                <w:i/>
                <w:sz w:val="24"/>
              </w:rPr>
              <w:t>ФУМОпо</w:t>
            </w:r>
            <w:proofErr w:type="spellEnd"/>
            <w:r>
              <w:rPr>
                <w:i/>
                <w:sz w:val="24"/>
              </w:rPr>
              <w:t xml:space="preserve"> общему </w:t>
            </w:r>
            <w:proofErr w:type="spellStart"/>
            <w:r>
              <w:rPr>
                <w:i/>
                <w:sz w:val="24"/>
              </w:rPr>
              <w:t>образованиюпротокол</w:t>
            </w:r>
            <w:proofErr w:type="spellEnd"/>
            <w:r>
              <w:rPr>
                <w:i/>
                <w:sz w:val="24"/>
              </w:rPr>
              <w:t xml:space="preserve"> 3/21 от27.09.2021 г.).</w:t>
            </w:r>
          </w:p>
          <w:p w:rsidR="00DC7350" w:rsidRDefault="00D85FB4">
            <w:pPr>
              <w:pStyle w:val="TableParagraph"/>
              <w:ind w:left="109" w:right="98" w:firstLine="219"/>
              <w:jc w:val="both"/>
              <w:rPr>
                <w:sz w:val="24"/>
              </w:rPr>
            </w:pPr>
            <w:r>
              <w:rPr>
                <w:sz w:val="24"/>
              </w:rPr>
              <w:t xml:space="preserve">Целью образования по физической культуре в начальной школе является формирование у учащихся основ здорового </w:t>
            </w:r>
            <w:proofErr w:type="spellStart"/>
            <w:r>
              <w:rPr>
                <w:sz w:val="24"/>
              </w:rPr>
              <w:t>образажизни</w:t>
            </w:r>
            <w:proofErr w:type="spellEnd"/>
            <w:r>
              <w:rPr>
                <w:sz w:val="24"/>
              </w:rPr>
              <w:t xml:space="preserve">, активной творческой самостоятельности в проведении разнообразных </w:t>
            </w:r>
            <w:proofErr w:type="spellStart"/>
            <w:r>
              <w:rPr>
                <w:sz w:val="24"/>
              </w:rPr>
              <w:t>формзанятий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физическимиупражнениями</w:t>
            </w:r>
            <w:proofErr w:type="gramStart"/>
            <w:r>
              <w:rPr>
                <w:sz w:val="24"/>
              </w:rPr>
              <w:t>.Д</w:t>
            </w:r>
            <w:proofErr w:type="gramEnd"/>
            <w:r>
              <w:rPr>
                <w:sz w:val="24"/>
              </w:rPr>
              <w:t>остижение</w:t>
            </w:r>
            <w:proofErr w:type="spellEnd"/>
            <w:r>
              <w:rPr>
                <w:sz w:val="24"/>
              </w:rPr>
              <w:t xml:space="preserve"> данной цели обеспечивается ориентацией учебного предмета на укрепление и сохранение здоровья </w:t>
            </w:r>
            <w:proofErr w:type="spellStart"/>
            <w:r>
              <w:rPr>
                <w:sz w:val="24"/>
              </w:rPr>
              <w:t>школьников,приобретение</w:t>
            </w:r>
            <w:proofErr w:type="spellEnd"/>
            <w:r>
              <w:rPr>
                <w:sz w:val="24"/>
              </w:rPr>
              <w:t xml:space="preserve"> ими знаний и способов самостоятельной деятельности, развитие физических качеств и освоение физическихупражненийоздоровительной,спортивнойиприкладнойориентированнойнаправленности.Развивающаяориентацияучебногопредмета«Физическаякультура»заключаетсявформированииумладшихшкольниковнеобходимогоидостаточногофизического здоровья, уровня развития физических качеств и обучения физическим упражнениям </w:t>
            </w:r>
            <w:proofErr w:type="gramStart"/>
            <w:r>
              <w:rPr>
                <w:sz w:val="24"/>
              </w:rPr>
              <w:t>разной</w:t>
            </w:r>
            <w:proofErr w:type="gram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функциональнойнаправленности</w:t>
            </w:r>
            <w:proofErr w:type="spellEnd"/>
            <w:r>
              <w:rPr>
                <w:sz w:val="24"/>
              </w:rPr>
              <w:t>.</w:t>
            </w:r>
          </w:p>
          <w:p w:rsidR="00DC7350" w:rsidRDefault="00D85FB4">
            <w:pPr>
              <w:pStyle w:val="TableParagraph"/>
              <w:spacing w:before="1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Наизучениепредмет</w:t>
            </w:r>
            <w:proofErr w:type="gramStart"/>
            <w:r>
              <w:rPr>
                <w:sz w:val="24"/>
              </w:rPr>
              <w:t>а“</w:t>
            </w:r>
            <w:proofErr w:type="gramEnd"/>
            <w:r>
              <w:rPr>
                <w:sz w:val="24"/>
              </w:rPr>
              <w:t>Физическаякультура”наступениначальногообщегообразованияотводится270часов:</w:t>
            </w:r>
          </w:p>
          <w:p w:rsidR="00DC7350" w:rsidRDefault="00D85FB4">
            <w:pPr>
              <w:pStyle w:val="TableParagraph"/>
              <w:numPr>
                <w:ilvl w:val="0"/>
                <w:numId w:val="1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1класс–66часов(2часавнеделю);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1"/>
              </w:numPr>
              <w:tabs>
                <w:tab w:val="left" w:pos="829"/>
                <w:tab w:val="left" w:pos="830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2класс–68часов(2часавнеделю);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1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3класс–68часов(2часавнеделю);</w:t>
            </w:r>
          </w:p>
          <w:p w:rsidR="00DC7350" w:rsidRDefault="00D85FB4">
            <w:pPr>
              <w:pStyle w:val="TableParagraph"/>
              <w:numPr>
                <w:ilvl w:val="0"/>
                <w:numId w:val="1"/>
              </w:numPr>
              <w:tabs>
                <w:tab w:val="left" w:pos="829"/>
                <w:tab w:val="left" w:pos="830"/>
              </w:tabs>
              <w:spacing w:before="1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4класс–68часов(2часавнеделю).</w:t>
            </w:r>
          </w:p>
        </w:tc>
      </w:tr>
    </w:tbl>
    <w:p w:rsidR="00AA4A23" w:rsidRDefault="00AA4A23"/>
    <w:sectPr w:rsidR="00AA4A23" w:rsidSect="00EA489D">
      <w:pgSz w:w="16840" w:h="11910" w:orient="landscape"/>
      <w:pgMar w:top="420" w:right="440" w:bottom="280" w:left="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02572"/>
    <w:multiLevelType w:val="hybridMultilevel"/>
    <w:tmpl w:val="71262562"/>
    <w:lvl w:ilvl="0" w:tplc="A606C2B2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D78830E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494A126A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D57470F8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4172222E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B92C6CD8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0C02E6A8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7C50AB4C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0B1C7B12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1">
    <w:nsid w:val="1B4D0AC3"/>
    <w:multiLevelType w:val="hybridMultilevel"/>
    <w:tmpl w:val="1056248C"/>
    <w:lvl w:ilvl="0" w:tplc="8FAC432E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9470A2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61A08E02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6C72AA74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B0785CEC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40AC8062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C008A716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62503124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8F343ACA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2">
    <w:nsid w:val="26FD7611"/>
    <w:multiLevelType w:val="hybridMultilevel"/>
    <w:tmpl w:val="6D4438F6"/>
    <w:lvl w:ilvl="0" w:tplc="B3788DF4">
      <w:numFmt w:val="bullet"/>
      <w:lvlText w:val="●"/>
      <w:lvlJc w:val="left"/>
      <w:pPr>
        <w:ind w:left="829" w:hanging="360"/>
      </w:pPr>
      <w:rPr>
        <w:rFonts w:hint="default"/>
        <w:w w:val="100"/>
        <w:lang w:val="ru-RU" w:eastAsia="en-US" w:bidi="ar-SA"/>
      </w:rPr>
    </w:lvl>
    <w:lvl w:ilvl="1" w:tplc="50100D46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869A2BA8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232820F0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1A801C68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03D69E30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30802298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7548B726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E5F6D43A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3">
    <w:nsid w:val="535C3B02"/>
    <w:multiLevelType w:val="hybridMultilevel"/>
    <w:tmpl w:val="F54CF002"/>
    <w:lvl w:ilvl="0" w:tplc="130878D4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F9AEA7C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4972E964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3E70BC84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CF4413E6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E4D42B86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FC969252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C0A295F6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AC3E5EBA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4">
    <w:nsid w:val="5C614956"/>
    <w:multiLevelType w:val="hybridMultilevel"/>
    <w:tmpl w:val="759C68AE"/>
    <w:lvl w:ilvl="0" w:tplc="6B52C30A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9804D38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C98A373E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A71415D8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6944CFD8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216C8A7C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2990E816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4DC01402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FBB05722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5">
    <w:nsid w:val="5D5305BC"/>
    <w:multiLevelType w:val="hybridMultilevel"/>
    <w:tmpl w:val="4AA877A0"/>
    <w:lvl w:ilvl="0" w:tplc="ADEE06A0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794818C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5D98EEAC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DCD0DA3A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935CA092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964ECA38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7720A338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3B242910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D1A65E7A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6">
    <w:nsid w:val="5EFF1E68"/>
    <w:multiLevelType w:val="hybridMultilevel"/>
    <w:tmpl w:val="4BDCCC60"/>
    <w:lvl w:ilvl="0" w:tplc="01625596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DF0C726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A58A4104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B248FDB6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C35E72E0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5FB03DCA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C3144D02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B8202FBC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B464F380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7">
    <w:nsid w:val="6032216E"/>
    <w:multiLevelType w:val="hybridMultilevel"/>
    <w:tmpl w:val="52944D3A"/>
    <w:lvl w:ilvl="0" w:tplc="FFB0A32E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4E6C5E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EBC0D45A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F8404BDC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B374E1F0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71AAFFA2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84C4D704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36F844A6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25F46038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8">
    <w:nsid w:val="70595B51"/>
    <w:multiLevelType w:val="hybridMultilevel"/>
    <w:tmpl w:val="0AB87390"/>
    <w:lvl w:ilvl="0" w:tplc="E44255BE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5E27298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D47AE126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0E6A6218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C022620A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6D2E0290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B956CC1C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0BC856EE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5BC60D14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9">
    <w:nsid w:val="741404AF"/>
    <w:multiLevelType w:val="hybridMultilevel"/>
    <w:tmpl w:val="A7CA753A"/>
    <w:lvl w:ilvl="0" w:tplc="A8FE9902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EAA630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125E00A2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87289E46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59823802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0686BDDE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9BF2407E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70F62F08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ADA87516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10">
    <w:nsid w:val="7C324D35"/>
    <w:multiLevelType w:val="hybridMultilevel"/>
    <w:tmpl w:val="5F62BC6C"/>
    <w:lvl w:ilvl="0" w:tplc="FA8A4242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EED7AC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60CE319E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D48CBAEC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8456748C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908E23EC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7D22FFF2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9B8833B4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DB8C43E0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9"/>
  </w:num>
  <w:num w:numId="3">
    <w:abstractNumId w:val="1"/>
  </w:num>
  <w:num w:numId="4">
    <w:abstractNumId w:val="4"/>
  </w:num>
  <w:num w:numId="5">
    <w:abstractNumId w:val="6"/>
  </w:num>
  <w:num w:numId="6">
    <w:abstractNumId w:val="3"/>
  </w:num>
  <w:num w:numId="7">
    <w:abstractNumId w:val="2"/>
  </w:num>
  <w:num w:numId="8">
    <w:abstractNumId w:val="0"/>
  </w:num>
  <w:num w:numId="9">
    <w:abstractNumId w:val="5"/>
  </w:num>
  <w:num w:numId="10">
    <w:abstractNumId w:val="7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C7350"/>
    <w:rsid w:val="002477F5"/>
    <w:rsid w:val="0037422E"/>
    <w:rsid w:val="00571F88"/>
    <w:rsid w:val="00AA4A23"/>
    <w:rsid w:val="00D85FB4"/>
    <w:rsid w:val="00DC7350"/>
    <w:rsid w:val="00EA48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89D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A48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A489D"/>
    <w:pPr>
      <w:spacing w:before="1"/>
      <w:ind w:left="2203" w:right="2204"/>
      <w:jc w:val="center"/>
    </w:pPr>
    <w:rPr>
      <w:b/>
      <w:bCs/>
      <w:sz w:val="28"/>
      <w:szCs w:val="28"/>
    </w:rPr>
  </w:style>
  <w:style w:type="paragraph" w:styleId="a4">
    <w:name w:val="Title"/>
    <w:basedOn w:val="a"/>
    <w:uiPriority w:val="10"/>
    <w:qFormat/>
    <w:rsid w:val="00EA489D"/>
    <w:pPr>
      <w:spacing w:before="59"/>
      <w:ind w:left="2204" w:right="2204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EA489D"/>
  </w:style>
  <w:style w:type="paragraph" w:customStyle="1" w:styleId="TableParagraph">
    <w:name w:val="Table Paragraph"/>
    <w:basedOn w:val="a"/>
    <w:uiPriority w:val="1"/>
    <w:qFormat/>
    <w:rsid w:val="00EA48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3232</Words>
  <Characters>18429</Characters>
  <Application>Microsoft Office Word</Application>
  <DocSecurity>0</DocSecurity>
  <Lines>153</Lines>
  <Paragraphs>43</Paragraphs>
  <ScaleCrop>false</ScaleCrop>
  <Company/>
  <LinksUpToDate>false</LinksUpToDate>
  <CharactersWithSpaces>21618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1</cp:lastModifiedBy>
  <cp:revision>7</cp:revision>
  <dcterms:created xsi:type="dcterms:W3CDTF">2023-09-07T16:53:00Z</dcterms:created>
  <dcterms:modified xsi:type="dcterms:W3CDTF">2024-11-02T08:16:00Z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2023-09-02T00:00:00Z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2023-09-07T00:00:00Z</vt:filetime>
  </property>
</Properties>
</file>